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F37159" w:rsidRDefault="00F37159" w14:paraId="323F619A" w14:textId="669EAA76">
      <w:pPr>
        <w:pStyle w:val="Title"/>
        <w:rPr>
          <w:color w:val="002563"/>
        </w:rPr>
      </w:pPr>
      <w:r w:rsidRPr="00732857">
        <w:rPr>
          <w:noProof/>
          <w:lang w:eastAsia="en-AU"/>
        </w:rPr>
        <w:drawing>
          <wp:inline distT="0" distB="0" distL="0" distR="0" wp14:anchorId="6FFE5BA3" wp14:editId="0C0E7634">
            <wp:extent cx="6645910" cy="1295400"/>
            <wp:effectExtent l="0" t="0" r="2540" b="0"/>
            <wp:docPr id="1363254238" name="Picture 1363254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645910" cy="1295400"/>
                    </a:xfrm>
                    <a:prstGeom prst="rect">
                      <a:avLst/>
                    </a:prstGeom>
                  </pic:spPr>
                </pic:pic>
              </a:graphicData>
            </a:graphic>
          </wp:inline>
        </w:drawing>
      </w:r>
    </w:p>
    <w:p w:rsidR="007F6189" w:rsidRDefault="0027227D" w14:paraId="49023183" w14:textId="0C8054BC">
      <w:pPr>
        <w:pStyle w:val="Title"/>
      </w:pPr>
      <w:r>
        <w:rPr>
          <w:color w:val="002563"/>
        </w:rPr>
        <w:t>Incident,</w:t>
      </w:r>
      <w:r>
        <w:rPr>
          <w:color w:val="002563"/>
          <w:spacing w:val="-8"/>
        </w:rPr>
        <w:t xml:space="preserve"> </w:t>
      </w:r>
      <w:r>
        <w:rPr>
          <w:color w:val="002563"/>
        </w:rPr>
        <w:t>injury,</w:t>
      </w:r>
      <w:r>
        <w:rPr>
          <w:color w:val="002563"/>
          <w:spacing w:val="-5"/>
        </w:rPr>
        <w:t xml:space="preserve"> </w:t>
      </w:r>
      <w:r>
        <w:rPr>
          <w:color w:val="002563"/>
        </w:rPr>
        <w:t>trauma</w:t>
      </w:r>
      <w:r>
        <w:rPr>
          <w:color w:val="002563"/>
          <w:spacing w:val="-5"/>
        </w:rPr>
        <w:t xml:space="preserve"> </w:t>
      </w:r>
      <w:r>
        <w:rPr>
          <w:color w:val="002563"/>
        </w:rPr>
        <w:t>and</w:t>
      </w:r>
      <w:r>
        <w:rPr>
          <w:color w:val="002563"/>
          <w:spacing w:val="-4"/>
        </w:rPr>
        <w:t xml:space="preserve"> </w:t>
      </w:r>
      <w:r>
        <w:rPr>
          <w:color w:val="002563"/>
        </w:rPr>
        <w:t>illness</w:t>
      </w:r>
      <w:r>
        <w:rPr>
          <w:color w:val="002563"/>
          <w:spacing w:val="-4"/>
        </w:rPr>
        <w:t xml:space="preserve"> </w:t>
      </w:r>
      <w:r>
        <w:rPr>
          <w:color w:val="002563"/>
        </w:rPr>
        <w:t>–</w:t>
      </w:r>
      <w:r>
        <w:rPr>
          <w:color w:val="002563"/>
          <w:spacing w:val="-5"/>
        </w:rPr>
        <w:t xml:space="preserve"> </w:t>
      </w:r>
      <w:r>
        <w:rPr>
          <w:color w:val="002563"/>
        </w:rPr>
        <w:t>preschool</w:t>
      </w:r>
      <w:r>
        <w:rPr>
          <w:color w:val="002563"/>
          <w:spacing w:val="-5"/>
        </w:rPr>
        <w:t xml:space="preserve"> </w:t>
      </w:r>
      <w:r>
        <w:rPr>
          <w:color w:val="002563"/>
        </w:rPr>
        <w:t>procedure</w:t>
      </w:r>
      <w:r>
        <w:rPr>
          <w:color w:val="002563"/>
          <w:spacing w:val="-4"/>
        </w:rPr>
        <w:t xml:space="preserve"> </w:t>
      </w:r>
      <w:r>
        <w:rPr>
          <w:color w:val="002563"/>
          <w:spacing w:val="-2"/>
        </w:rPr>
        <w:t>table</w:t>
      </w:r>
    </w:p>
    <w:p w:rsidR="007F6189" w:rsidRDefault="007F6189" w14:paraId="74324F2B" w14:textId="77777777">
      <w:pPr>
        <w:pStyle w:val="BodyText"/>
        <w:spacing w:before="74"/>
        <w:rPr>
          <w:sz w:val="20"/>
        </w:rPr>
      </w:pPr>
    </w:p>
    <w:tbl>
      <w:tblPr>
        <w:tblW w:w="0" w:type="auto"/>
        <w:tblInd w:w="1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496"/>
        <w:gridCol w:w="3495"/>
        <w:gridCol w:w="3496"/>
      </w:tblGrid>
      <w:tr w:rsidR="007F6189" w14:paraId="21D169B7" w14:textId="77777777">
        <w:trPr>
          <w:trHeight w:val="1878"/>
        </w:trPr>
        <w:tc>
          <w:tcPr>
            <w:tcW w:w="3496" w:type="dxa"/>
            <w:tcBorders>
              <w:right w:val="nil"/>
            </w:tcBorders>
            <w:shd w:val="clear" w:color="auto" w:fill="002563"/>
          </w:tcPr>
          <w:p w:rsidR="007F6189" w:rsidRDefault="0027227D" w14:paraId="491429FE" w14:textId="77777777">
            <w:pPr>
              <w:pStyle w:val="TableParagraph"/>
              <w:spacing w:before="241" w:line="360" w:lineRule="auto"/>
              <w:ind w:left="107"/>
              <w:rPr>
                <w:b/>
              </w:rPr>
            </w:pPr>
            <w:r>
              <w:rPr>
                <w:b/>
                <w:color w:val="FFFFFF"/>
              </w:rPr>
              <w:t>National Quality Standard Education</w:t>
            </w:r>
            <w:r>
              <w:rPr>
                <w:b/>
                <w:color w:val="FFFFFF"/>
                <w:spacing w:val="-13"/>
              </w:rPr>
              <w:t xml:space="preserve"> </w:t>
            </w:r>
            <w:r>
              <w:rPr>
                <w:b/>
                <w:color w:val="FFFFFF"/>
              </w:rPr>
              <w:t>and</w:t>
            </w:r>
            <w:r>
              <w:rPr>
                <w:b/>
                <w:color w:val="FFFFFF"/>
                <w:spacing w:val="-13"/>
              </w:rPr>
              <w:t xml:space="preserve"> </w:t>
            </w:r>
            <w:r>
              <w:rPr>
                <w:b/>
                <w:color w:val="FFFFFF"/>
              </w:rPr>
              <w:t>Care</w:t>
            </w:r>
            <w:r>
              <w:rPr>
                <w:b/>
                <w:color w:val="FFFFFF"/>
                <w:spacing w:val="-13"/>
              </w:rPr>
              <w:t xml:space="preserve"> </w:t>
            </w:r>
            <w:r>
              <w:rPr>
                <w:b/>
                <w:color w:val="FFFFFF"/>
              </w:rPr>
              <w:t xml:space="preserve">Services National Law and National </w:t>
            </w:r>
            <w:r>
              <w:rPr>
                <w:b/>
                <w:color w:val="FFFFFF"/>
                <w:spacing w:val="-2"/>
              </w:rPr>
              <w:t>Regulations</w:t>
            </w:r>
          </w:p>
        </w:tc>
        <w:tc>
          <w:tcPr>
            <w:tcW w:w="3495" w:type="dxa"/>
            <w:tcBorders>
              <w:left w:val="nil"/>
              <w:right w:val="nil"/>
            </w:tcBorders>
            <w:shd w:val="clear" w:color="auto" w:fill="002563"/>
          </w:tcPr>
          <w:p w:rsidR="007F6189" w:rsidRDefault="0027227D" w14:paraId="259BDB67" w14:textId="77777777">
            <w:pPr>
              <w:pStyle w:val="TableParagraph"/>
              <w:spacing w:before="241" w:line="360" w:lineRule="auto"/>
              <w:ind w:left="112" w:right="190"/>
              <w:rPr>
                <w:b/>
              </w:rPr>
            </w:pPr>
            <w:r>
              <w:rPr>
                <w:b/>
                <w:color w:val="FFFFFF"/>
              </w:rPr>
              <w:t>Associated</w:t>
            </w:r>
            <w:r>
              <w:rPr>
                <w:b/>
                <w:color w:val="FFFFFF"/>
                <w:spacing w:val="-16"/>
              </w:rPr>
              <w:t xml:space="preserve"> </w:t>
            </w:r>
            <w:r>
              <w:rPr>
                <w:b/>
                <w:color w:val="FFFFFF"/>
              </w:rPr>
              <w:t>department</w:t>
            </w:r>
            <w:r>
              <w:rPr>
                <w:b/>
                <w:color w:val="FFFFFF"/>
                <w:spacing w:val="-15"/>
              </w:rPr>
              <w:t xml:space="preserve"> </w:t>
            </w:r>
            <w:r>
              <w:rPr>
                <w:b/>
                <w:color w:val="FFFFFF"/>
              </w:rPr>
              <w:t>policy, procedure or guideline</w:t>
            </w:r>
          </w:p>
        </w:tc>
        <w:tc>
          <w:tcPr>
            <w:tcW w:w="3496" w:type="dxa"/>
            <w:tcBorders>
              <w:left w:val="nil"/>
            </w:tcBorders>
            <w:shd w:val="clear" w:color="auto" w:fill="002563"/>
          </w:tcPr>
          <w:p w:rsidR="007F6189" w:rsidRDefault="0027227D" w14:paraId="673CC7FF" w14:textId="77777777">
            <w:pPr>
              <w:pStyle w:val="TableParagraph"/>
              <w:spacing w:before="241" w:line="360" w:lineRule="auto"/>
              <w:ind w:left="111"/>
              <w:rPr>
                <w:b/>
              </w:rPr>
            </w:pPr>
            <w:r>
              <w:rPr>
                <w:b/>
                <w:color w:val="FFFFFF"/>
              </w:rPr>
              <w:t>Reference</w:t>
            </w:r>
            <w:r>
              <w:rPr>
                <w:b/>
                <w:color w:val="FFFFFF"/>
                <w:spacing w:val="-16"/>
              </w:rPr>
              <w:t xml:space="preserve"> </w:t>
            </w:r>
            <w:r>
              <w:rPr>
                <w:b/>
                <w:color w:val="FFFFFF"/>
              </w:rPr>
              <w:t>document(s)</w:t>
            </w:r>
            <w:r>
              <w:rPr>
                <w:b/>
                <w:color w:val="FFFFFF"/>
                <w:spacing w:val="-15"/>
              </w:rPr>
              <w:t xml:space="preserve"> </w:t>
            </w:r>
            <w:r>
              <w:rPr>
                <w:b/>
                <w:color w:val="FFFFFF"/>
              </w:rPr>
              <w:t xml:space="preserve">and/or advice from a </w:t>
            </w:r>
            <w:proofErr w:type="spellStart"/>
            <w:r>
              <w:rPr>
                <w:b/>
                <w:color w:val="FFFFFF"/>
              </w:rPr>
              <w:t>recognised</w:t>
            </w:r>
            <w:proofErr w:type="spellEnd"/>
            <w:r>
              <w:rPr>
                <w:b/>
                <w:color w:val="FFFFFF"/>
              </w:rPr>
              <w:t xml:space="preserve"> </w:t>
            </w:r>
            <w:r>
              <w:rPr>
                <w:b/>
                <w:color w:val="FFFFFF"/>
                <w:spacing w:val="-2"/>
              </w:rPr>
              <w:t>authority</w:t>
            </w:r>
          </w:p>
        </w:tc>
      </w:tr>
      <w:tr w:rsidR="007F6189" w14:paraId="140334A3" w14:textId="77777777">
        <w:trPr>
          <w:trHeight w:val="4254"/>
        </w:trPr>
        <w:tc>
          <w:tcPr>
            <w:tcW w:w="3496" w:type="dxa"/>
          </w:tcPr>
          <w:p w:rsidR="007F6189" w:rsidRDefault="0027227D" w14:paraId="79D1506B" w14:textId="77777777">
            <w:pPr>
              <w:pStyle w:val="TableParagraph"/>
              <w:spacing w:before="240"/>
              <w:ind w:left="107"/>
              <w:rPr>
                <w:b/>
              </w:rPr>
            </w:pPr>
            <w:r>
              <w:rPr>
                <w:b/>
              </w:rPr>
              <w:t>NQS:</w:t>
            </w:r>
            <w:r>
              <w:rPr>
                <w:b/>
                <w:spacing w:val="-9"/>
              </w:rPr>
              <w:t xml:space="preserve"> </w:t>
            </w:r>
            <w:r>
              <w:rPr>
                <w:b/>
                <w:spacing w:val="-5"/>
              </w:rPr>
              <w:t>2.2</w:t>
            </w:r>
          </w:p>
          <w:p w:rsidR="007F6189" w:rsidRDefault="007F6189" w14:paraId="6E0708E3" w14:textId="77777777">
            <w:pPr>
              <w:pStyle w:val="TableParagraph"/>
              <w:spacing w:before="113"/>
            </w:pPr>
          </w:p>
          <w:p w:rsidR="007F6189" w:rsidRDefault="0027227D" w14:paraId="1EECDB96" w14:textId="77777777">
            <w:pPr>
              <w:pStyle w:val="TableParagraph"/>
              <w:ind w:left="107"/>
              <w:rPr>
                <w:b/>
              </w:rPr>
            </w:pPr>
            <w:r>
              <w:rPr>
                <w:b/>
              </w:rPr>
              <w:t>Regulations:</w:t>
            </w:r>
            <w:r>
              <w:rPr>
                <w:b/>
                <w:spacing w:val="-7"/>
              </w:rPr>
              <w:t xml:space="preserve"> </w:t>
            </w:r>
            <w:r>
              <w:rPr>
                <w:b/>
              </w:rPr>
              <w:t>85,</w:t>
            </w:r>
            <w:r>
              <w:rPr>
                <w:b/>
                <w:spacing w:val="-7"/>
              </w:rPr>
              <w:t xml:space="preserve"> </w:t>
            </w:r>
            <w:r>
              <w:rPr>
                <w:b/>
              </w:rPr>
              <w:t>86,</w:t>
            </w:r>
            <w:r>
              <w:rPr>
                <w:b/>
                <w:spacing w:val="-7"/>
              </w:rPr>
              <w:t xml:space="preserve"> </w:t>
            </w:r>
            <w:r>
              <w:rPr>
                <w:b/>
                <w:spacing w:val="-5"/>
              </w:rPr>
              <w:t>87</w:t>
            </w:r>
          </w:p>
        </w:tc>
        <w:tc>
          <w:tcPr>
            <w:tcW w:w="3495" w:type="dxa"/>
          </w:tcPr>
          <w:p w:rsidR="007F6189" w:rsidRDefault="0027227D" w14:paraId="7FB0CB5A" w14:textId="77777777">
            <w:pPr>
              <w:pStyle w:val="TableParagraph"/>
              <w:spacing w:before="240" w:line="360" w:lineRule="auto"/>
              <w:ind w:left="107" w:right="95"/>
            </w:pPr>
            <w:r>
              <w:t>Leading and operating department</w:t>
            </w:r>
            <w:r>
              <w:rPr>
                <w:spacing w:val="-11"/>
              </w:rPr>
              <w:t xml:space="preserve"> </w:t>
            </w:r>
            <w:r>
              <w:t>preschool</w:t>
            </w:r>
            <w:r>
              <w:rPr>
                <w:spacing w:val="-10"/>
              </w:rPr>
              <w:t xml:space="preserve"> </w:t>
            </w:r>
            <w:r>
              <w:rPr>
                <w:spacing w:val="-2"/>
              </w:rPr>
              <w:t>guidelines</w:t>
            </w:r>
          </w:p>
          <w:p w:rsidR="007F6189" w:rsidRDefault="0027227D" w14:paraId="3C762EF0" w14:textId="77777777">
            <w:pPr>
              <w:pStyle w:val="TableParagraph"/>
              <w:spacing w:before="239" w:line="360" w:lineRule="auto"/>
              <w:ind w:left="107" w:right="95"/>
            </w:pPr>
            <w:hyperlink r:id="rId11">
              <w:r>
                <w:rPr>
                  <w:color w:val="002563"/>
                  <w:u w:val="single" w:color="002563"/>
                </w:rPr>
                <w:t>Incident</w:t>
              </w:r>
              <w:r>
                <w:rPr>
                  <w:color w:val="002563"/>
                  <w:spacing w:val="-13"/>
                  <w:u w:val="single" w:color="002563"/>
                </w:rPr>
                <w:t xml:space="preserve"> </w:t>
              </w:r>
              <w:r>
                <w:rPr>
                  <w:color w:val="002563"/>
                  <w:u w:val="single" w:color="002563"/>
                </w:rPr>
                <w:t>notification</w:t>
              </w:r>
              <w:r>
                <w:rPr>
                  <w:color w:val="002563"/>
                  <w:spacing w:val="-13"/>
                  <w:u w:val="single" w:color="002563"/>
                </w:rPr>
                <w:t xml:space="preserve"> </w:t>
              </w:r>
              <w:r>
                <w:rPr>
                  <w:color w:val="002563"/>
                  <w:u w:val="single" w:color="002563"/>
                </w:rPr>
                <w:t>and</w:t>
              </w:r>
              <w:r>
                <w:rPr>
                  <w:color w:val="002563"/>
                  <w:spacing w:val="-13"/>
                  <w:u w:val="single" w:color="002563"/>
                </w:rPr>
                <w:t xml:space="preserve"> </w:t>
              </w:r>
              <w:r>
                <w:rPr>
                  <w:color w:val="002563"/>
                  <w:u w:val="single" w:color="002563"/>
                </w:rPr>
                <w:t>response</w:t>
              </w:r>
            </w:hyperlink>
            <w:r>
              <w:rPr>
                <w:color w:val="002563"/>
              </w:rPr>
              <w:t xml:space="preserve"> </w:t>
            </w:r>
            <w:hyperlink r:id="rId12">
              <w:r>
                <w:rPr>
                  <w:color w:val="002563"/>
                  <w:spacing w:val="-2"/>
                  <w:u w:val="single" w:color="002563"/>
                </w:rPr>
                <w:t>policy</w:t>
              </w:r>
            </w:hyperlink>
          </w:p>
          <w:p w:rsidR="007F6189" w:rsidRDefault="0027227D" w14:paraId="1CF36E9A" w14:textId="77777777">
            <w:pPr>
              <w:pStyle w:val="TableParagraph"/>
              <w:spacing w:before="241" w:line="360" w:lineRule="auto"/>
              <w:ind w:left="107" w:right="244"/>
              <w:jc w:val="both"/>
            </w:pPr>
            <w:hyperlink r:id="rId13">
              <w:r>
                <w:rPr>
                  <w:color w:val="002563"/>
                  <w:u w:val="single" w:color="002563"/>
                </w:rPr>
                <w:t>Student</w:t>
              </w:r>
              <w:r>
                <w:rPr>
                  <w:color w:val="002563"/>
                  <w:spacing w:val="-1"/>
                  <w:u w:val="single" w:color="002563"/>
                </w:rPr>
                <w:t xml:space="preserve"> </w:t>
              </w:r>
              <w:r>
                <w:rPr>
                  <w:color w:val="002563"/>
                  <w:u w:val="single" w:color="002563"/>
                </w:rPr>
                <w:t>health</w:t>
              </w:r>
              <w:r>
                <w:rPr>
                  <w:color w:val="002563"/>
                  <w:spacing w:val="-1"/>
                  <w:u w:val="single" w:color="002563"/>
                </w:rPr>
                <w:t xml:space="preserve"> </w:t>
              </w:r>
              <w:r>
                <w:rPr>
                  <w:color w:val="002563"/>
                  <w:u w:val="single" w:color="002563"/>
                </w:rPr>
                <w:t>in</w:t>
              </w:r>
              <w:r>
                <w:rPr>
                  <w:color w:val="002563"/>
                  <w:spacing w:val="-1"/>
                  <w:u w:val="single" w:color="002563"/>
                </w:rPr>
                <w:t xml:space="preserve"> </w:t>
              </w:r>
              <w:r>
                <w:rPr>
                  <w:color w:val="002563"/>
                  <w:u w:val="single" w:color="002563"/>
                </w:rPr>
                <w:t>NSW</w:t>
              </w:r>
              <w:r>
                <w:rPr>
                  <w:color w:val="002563"/>
                  <w:spacing w:val="-1"/>
                  <w:u w:val="single" w:color="002563"/>
                </w:rPr>
                <w:t xml:space="preserve"> </w:t>
              </w:r>
              <w:r>
                <w:rPr>
                  <w:color w:val="002563"/>
                  <w:u w:val="single" w:color="002563"/>
                </w:rPr>
                <w:t>schools:</w:t>
              </w:r>
            </w:hyperlink>
            <w:r>
              <w:rPr>
                <w:color w:val="002563"/>
              </w:rPr>
              <w:t xml:space="preserve"> </w:t>
            </w:r>
            <w:hyperlink r:id="rId14">
              <w:r>
                <w:rPr>
                  <w:color w:val="002563"/>
                  <w:u w:val="single" w:color="002563"/>
                </w:rPr>
                <w:t>A</w:t>
              </w:r>
              <w:r>
                <w:rPr>
                  <w:color w:val="002563"/>
                  <w:spacing w:val="-10"/>
                  <w:u w:val="single" w:color="002563"/>
                </w:rPr>
                <w:t xml:space="preserve"> </w:t>
              </w:r>
              <w:r>
                <w:rPr>
                  <w:color w:val="002563"/>
                  <w:u w:val="single" w:color="002563"/>
                </w:rPr>
                <w:t>summary</w:t>
              </w:r>
              <w:r>
                <w:rPr>
                  <w:color w:val="002563"/>
                  <w:spacing w:val="-9"/>
                  <w:u w:val="single" w:color="002563"/>
                </w:rPr>
                <w:t xml:space="preserve"> </w:t>
              </w:r>
              <w:r>
                <w:rPr>
                  <w:color w:val="002563"/>
                  <w:u w:val="single" w:color="002563"/>
                </w:rPr>
                <w:t>and</w:t>
              </w:r>
              <w:r>
                <w:rPr>
                  <w:color w:val="002563"/>
                  <w:spacing w:val="-10"/>
                  <w:u w:val="single" w:color="002563"/>
                </w:rPr>
                <w:t xml:space="preserve"> </w:t>
              </w:r>
              <w:r>
                <w:rPr>
                  <w:color w:val="002563"/>
                  <w:u w:val="single" w:color="002563"/>
                </w:rPr>
                <w:t>consolidation</w:t>
              </w:r>
              <w:r>
                <w:rPr>
                  <w:color w:val="002563"/>
                  <w:spacing w:val="-9"/>
                  <w:u w:val="single" w:color="002563"/>
                </w:rPr>
                <w:t xml:space="preserve"> </w:t>
              </w:r>
              <w:r>
                <w:rPr>
                  <w:color w:val="002563"/>
                  <w:u w:val="single" w:color="002563"/>
                </w:rPr>
                <w:t>of</w:t>
              </w:r>
            </w:hyperlink>
            <w:r>
              <w:rPr>
                <w:color w:val="002563"/>
              </w:rPr>
              <w:t xml:space="preserve"> </w:t>
            </w:r>
            <w:hyperlink r:id="rId15">
              <w:r>
                <w:rPr>
                  <w:color w:val="002563"/>
                  <w:spacing w:val="-2"/>
                  <w:u w:val="single" w:color="002563"/>
                </w:rPr>
                <w:t>policy</w:t>
              </w:r>
            </w:hyperlink>
          </w:p>
        </w:tc>
        <w:tc>
          <w:tcPr>
            <w:tcW w:w="3496" w:type="dxa"/>
          </w:tcPr>
          <w:p w:rsidR="007F6189" w:rsidRDefault="0027227D" w14:paraId="41E6D360" w14:textId="77777777">
            <w:pPr>
              <w:pStyle w:val="TableParagraph"/>
              <w:spacing w:before="240" w:line="360" w:lineRule="auto"/>
              <w:ind w:left="106"/>
            </w:pPr>
            <w:hyperlink r:id="rId16">
              <w:r>
                <w:rPr>
                  <w:color w:val="002563"/>
                  <w:u w:val="single" w:color="002563"/>
                </w:rPr>
                <w:t>Staying Healthy: Preventing</w:t>
              </w:r>
            </w:hyperlink>
            <w:r>
              <w:rPr>
                <w:color w:val="002563"/>
              </w:rPr>
              <w:t xml:space="preserve"> </w:t>
            </w:r>
            <w:hyperlink r:id="rId17">
              <w:r>
                <w:rPr>
                  <w:color w:val="002563"/>
                  <w:u w:val="single" w:color="002563"/>
                </w:rPr>
                <w:t>infectious diseases in early</w:t>
              </w:r>
            </w:hyperlink>
            <w:r>
              <w:rPr>
                <w:color w:val="002563"/>
              </w:rPr>
              <w:t xml:space="preserve"> </w:t>
            </w:r>
            <w:hyperlink r:id="rId18">
              <w:r>
                <w:rPr>
                  <w:color w:val="002563"/>
                  <w:u w:val="single" w:color="002563"/>
                </w:rPr>
                <w:t>childhood</w:t>
              </w:r>
              <w:r>
                <w:rPr>
                  <w:color w:val="002563"/>
                  <w:spacing w:val="-13"/>
                  <w:u w:val="single" w:color="002563"/>
                </w:rPr>
                <w:t xml:space="preserve"> </w:t>
              </w:r>
              <w:r>
                <w:rPr>
                  <w:color w:val="002563"/>
                  <w:u w:val="single" w:color="002563"/>
                </w:rPr>
                <w:t>education</w:t>
              </w:r>
              <w:r>
                <w:rPr>
                  <w:color w:val="002563"/>
                  <w:spacing w:val="-13"/>
                  <w:u w:val="single" w:color="002563"/>
                </w:rPr>
                <w:t xml:space="preserve"> </w:t>
              </w:r>
              <w:r>
                <w:rPr>
                  <w:color w:val="002563"/>
                  <w:u w:val="single" w:color="002563"/>
                </w:rPr>
                <w:t>and</w:t>
              </w:r>
              <w:r>
                <w:rPr>
                  <w:color w:val="002563"/>
                  <w:spacing w:val="-13"/>
                  <w:u w:val="single" w:color="002563"/>
                </w:rPr>
                <w:t xml:space="preserve"> </w:t>
              </w:r>
              <w:r>
                <w:rPr>
                  <w:color w:val="002563"/>
                  <w:u w:val="single" w:color="002563"/>
                </w:rPr>
                <w:t>care</w:t>
              </w:r>
            </w:hyperlink>
            <w:r>
              <w:rPr>
                <w:color w:val="002563"/>
              </w:rPr>
              <w:t xml:space="preserve"> </w:t>
            </w:r>
            <w:hyperlink r:id="rId19">
              <w:r>
                <w:rPr>
                  <w:color w:val="002563"/>
                  <w:spacing w:val="-2"/>
                  <w:u w:val="single" w:color="002563"/>
                </w:rPr>
                <w:t>services</w:t>
              </w:r>
            </w:hyperlink>
          </w:p>
          <w:p w:rsidR="007F6189" w:rsidRDefault="0027227D" w14:paraId="4F47E403" w14:textId="77777777">
            <w:pPr>
              <w:pStyle w:val="TableParagraph"/>
              <w:spacing w:before="240" w:line="360" w:lineRule="auto"/>
              <w:ind w:left="106" w:right="147"/>
            </w:pPr>
            <w:r>
              <w:t>ACECQA’s policy and procedures</w:t>
            </w:r>
            <w:r>
              <w:rPr>
                <w:spacing w:val="-13"/>
              </w:rPr>
              <w:t xml:space="preserve"> </w:t>
            </w:r>
            <w:r>
              <w:t>guidelines</w:t>
            </w:r>
            <w:r>
              <w:rPr>
                <w:spacing w:val="-13"/>
              </w:rPr>
              <w:t xml:space="preserve"> </w:t>
            </w:r>
            <w:r>
              <w:t>–</w:t>
            </w:r>
            <w:r>
              <w:rPr>
                <w:spacing w:val="-12"/>
              </w:rPr>
              <w:t xml:space="preserve"> </w:t>
            </w:r>
            <w:hyperlink r:id="rId20">
              <w:r>
                <w:rPr>
                  <w:color w:val="002563"/>
                  <w:u w:val="single" w:color="002563"/>
                </w:rPr>
                <w:t>Incident,</w:t>
              </w:r>
            </w:hyperlink>
            <w:r>
              <w:rPr>
                <w:color w:val="002563"/>
              </w:rPr>
              <w:t xml:space="preserve"> </w:t>
            </w:r>
            <w:hyperlink r:id="rId21">
              <w:r>
                <w:rPr>
                  <w:color w:val="002563"/>
                  <w:u w:val="single" w:color="002563"/>
                </w:rPr>
                <w:t>injury, trauma and illness [PDF</w:t>
              </w:r>
            </w:hyperlink>
            <w:r>
              <w:rPr>
                <w:color w:val="002563"/>
              </w:rPr>
              <w:t xml:space="preserve"> </w:t>
            </w:r>
            <w:hyperlink r:id="rId22">
              <w:r>
                <w:rPr>
                  <w:color w:val="002563"/>
                  <w:u w:val="single" w:color="002563"/>
                </w:rPr>
                <w:t>231 KB]</w:t>
              </w:r>
            </w:hyperlink>
          </w:p>
        </w:tc>
      </w:tr>
    </w:tbl>
    <w:p w:rsidR="00723AF1" w:rsidRDefault="00723AF1" w14:paraId="48DB6956" w14:textId="77777777">
      <w:pPr>
        <w:spacing w:before="241"/>
        <w:ind w:left="110"/>
        <w:rPr>
          <w:color w:val="002563"/>
          <w:spacing w:val="-2"/>
          <w:sz w:val="28"/>
        </w:rPr>
      </w:pPr>
    </w:p>
    <w:p w:rsidR="00723AF1" w:rsidRDefault="00723AF1" w14:paraId="50474E83" w14:textId="77777777">
      <w:pPr>
        <w:spacing w:before="241"/>
        <w:ind w:left="110"/>
        <w:rPr>
          <w:color w:val="002563"/>
          <w:spacing w:val="-2"/>
          <w:sz w:val="28"/>
        </w:rPr>
      </w:pPr>
    </w:p>
    <w:p w:rsidR="00723AF1" w:rsidRDefault="00723AF1" w14:paraId="2745548E" w14:textId="77777777">
      <w:pPr>
        <w:spacing w:before="241"/>
        <w:ind w:left="110"/>
        <w:rPr>
          <w:color w:val="002563"/>
          <w:spacing w:val="-2"/>
          <w:sz w:val="28"/>
        </w:rPr>
      </w:pPr>
    </w:p>
    <w:p w:rsidR="00723AF1" w:rsidRDefault="00723AF1" w14:paraId="3782FC48" w14:textId="77777777">
      <w:pPr>
        <w:spacing w:before="241"/>
        <w:ind w:left="110"/>
        <w:rPr>
          <w:color w:val="002563"/>
          <w:spacing w:val="-2"/>
          <w:sz w:val="28"/>
        </w:rPr>
      </w:pPr>
    </w:p>
    <w:p w:rsidR="00723AF1" w:rsidRDefault="00723AF1" w14:paraId="3EF3E872" w14:textId="77777777">
      <w:pPr>
        <w:spacing w:before="241"/>
        <w:ind w:left="110"/>
        <w:rPr>
          <w:color w:val="002563"/>
          <w:spacing w:val="-2"/>
          <w:sz w:val="28"/>
        </w:rPr>
      </w:pPr>
    </w:p>
    <w:p w:rsidR="00723AF1" w:rsidRDefault="00723AF1" w14:paraId="7B3A0CD0" w14:textId="77777777">
      <w:pPr>
        <w:spacing w:before="241"/>
        <w:ind w:left="110"/>
        <w:rPr>
          <w:color w:val="002563"/>
          <w:spacing w:val="-2"/>
          <w:sz w:val="28"/>
        </w:rPr>
      </w:pPr>
    </w:p>
    <w:p w:rsidR="00723AF1" w:rsidRDefault="00723AF1" w14:paraId="162171BC" w14:textId="77777777">
      <w:pPr>
        <w:spacing w:before="241"/>
        <w:ind w:left="110"/>
        <w:rPr>
          <w:color w:val="002563"/>
          <w:spacing w:val="-2"/>
          <w:sz w:val="28"/>
        </w:rPr>
      </w:pPr>
    </w:p>
    <w:p w:rsidR="00723AF1" w:rsidRDefault="00723AF1" w14:paraId="6AA0F007" w14:textId="77777777">
      <w:pPr>
        <w:spacing w:before="241"/>
        <w:ind w:left="110"/>
        <w:rPr>
          <w:color w:val="002563"/>
          <w:spacing w:val="-2"/>
          <w:sz w:val="28"/>
        </w:rPr>
      </w:pPr>
    </w:p>
    <w:p w:rsidR="00723AF1" w:rsidRDefault="00723AF1" w14:paraId="1ED1BA79" w14:textId="77777777">
      <w:pPr>
        <w:spacing w:before="241"/>
        <w:ind w:left="110"/>
        <w:rPr>
          <w:color w:val="002563"/>
          <w:spacing w:val="-2"/>
          <w:sz w:val="28"/>
        </w:rPr>
      </w:pPr>
    </w:p>
    <w:p w:rsidR="007F6189" w:rsidRDefault="0027227D" w14:paraId="5A071A1E" w14:textId="21FD764D">
      <w:pPr>
        <w:spacing w:before="241"/>
        <w:ind w:left="110"/>
        <w:rPr>
          <w:sz w:val="28"/>
        </w:rPr>
      </w:pPr>
      <w:r>
        <w:rPr>
          <w:color w:val="002563"/>
          <w:spacing w:val="-2"/>
          <w:sz w:val="28"/>
        </w:rPr>
        <w:t>Responsibilities</w:t>
      </w:r>
    </w:p>
    <w:p w:rsidR="007F6189" w:rsidRDefault="007F6189" w14:paraId="5D81E6FC" w14:textId="77777777">
      <w:pPr>
        <w:pStyle w:val="BodyText"/>
        <w:spacing w:before="51" w:after="1"/>
        <w:rPr>
          <w:sz w:val="20"/>
        </w:rPr>
      </w:pPr>
    </w:p>
    <w:tbl>
      <w:tblPr>
        <w:tblW w:w="0" w:type="auto"/>
        <w:tblInd w:w="1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0" w:type="dxa"/>
          <w:right w:w="0" w:type="dxa"/>
        </w:tblCellMar>
        <w:tblLook w:val="01E0" w:firstRow="1" w:lastRow="1" w:firstColumn="1" w:lastColumn="1" w:noHBand="0" w:noVBand="0"/>
      </w:tblPr>
      <w:tblGrid>
        <w:gridCol w:w="1980"/>
        <w:gridCol w:w="8509"/>
      </w:tblGrid>
      <w:tr w:rsidR="00723AF1" w:rsidTr="00C45BF8" w14:paraId="70567A85" w14:textId="77777777">
        <w:trPr>
          <w:trHeight w:val="415"/>
        </w:trPr>
        <w:tc>
          <w:tcPr>
            <w:tcW w:w="1980" w:type="dxa"/>
          </w:tcPr>
          <w:p w:rsidRPr="001525EC" w:rsidR="00723AF1" w:rsidP="00C45BF8" w:rsidRDefault="00723AF1" w14:paraId="345ECFBA" w14:textId="77777777">
            <w:pPr>
              <w:pStyle w:val="TableParagraph"/>
              <w:spacing w:before="241"/>
              <w:ind w:left="107"/>
              <w:rPr>
                <w:b/>
                <w:spacing w:val="-2"/>
              </w:rPr>
            </w:pPr>
            <w:r>
              <w:rPr>
                <w:b/>
              </w:rPr>
              <w:t>School</w:t>
            </w:r>
            <w:r>
              <w:rPr>
                <w:b/>
                <w:spacing w:val="-9"/>
              </w:rPr>
              <w:t xml:space="preserve"> </w:t>
            </w:r>
            <w:r>
              <w:rPr>
                <w:b/>
                <w:spacing w:val="-2"/>
              </w:rPr>
              <w:t>principal</w:t>
            </w:r>
          </w:p>
        </w:tc>
        <w:tc>
          <w:tcPr>
            <w:tcW w:w="8509" w:type="dxa"/>
          </w:tcPr>
          <w:p w:rsidRPr="006C1523" w:rsidR="00723AF1" w:rsidP="00C45BF8" w:rsidRDefault="00723AF1" w14:paraId="3453D329" w14:textId="77777777">
            <w:pPr>
              <w:pStyle w:val="TableParagraph"/>
              <w:spacing w:before="241" w:line="360" w:lineRule="auto"/>
              <w:ind w:left="108"/>
              <w:rPr>
                <w:lang w:val="en-AU"/>
              </w:rPr>
            </w:pPr>
            <w:r w:rsidRPr="006C1523">
              <w:rPr>
                <w:lang w:val="en-AU"/>
              </w:rPr>
              <w:t xml:space="preserve">The principal as Nominated Supervisor, Educational Leader and Responsible Person holds primary responsibility for the preschool. </w:t>
            </w:r>
          </w:p>
          <w:p w:rsidRPr="006C1523" w:rsidR="00723AF1" w:rsidP="00C45BF8" w:rsidRDefault="00723AF1" w14:paraId="0ED89567" w14:textId="77777777">
            <w:pPr>
              <w:pStyle w:val="TableParagraph"/>
              <w:spacing w:before="241" w:line="360" w:lineRule="auto"/>
              <w:ind w:left="108"/>
              <w:rPr>
                <w:lang w:val="en-AU"/>
              </w:rPr>
            </w:pPr>
            <w:r w:rsidRPr="006C1523">
              <w:rPr>
                <w:lang w:val="en-AU"/>
              </w:rPr>
              <w:t>The principal is responsible for ensuring:</w:t>
            </w:r>
          </w:p>
          <w:p w:rsidRPr="006C1523" w:rsidR="00723AF1" w:rsidP="00C45BF8" w:rsidRDefault="00723AF1" w14:paraId="25E84B2A" w14:textId="77777777">
            <w:pPr>
              <w:pStyle w:val="TableParagraph"/>
              <w:numPr>
                <w:ilvl w:val="0"/>
                <w:numId w:val="13"/>
              </w:numPr>
              <w:spacing w:before="241" w:line="360" w:lineRule="auto"/>
              <w:rPr>
                <w:lang w:val="en-AU"/>
              </w:rPr>
            </w:pPr>
            <w:r w:rsidRPr="006C1523">
              <w:rPr>
                <w:lang w:val="en-AU"/>
              </w:rPr>
              <w:t>the preschool is compliant with legislative standards related to this procedure at all times</w:t>
            </w:r>
          </w:p>
          <w:p w:rsidRPr="006C1523" w:rsidR="00723AF1" w:rsidP="00C45BF8" w:rsidRDefault="00723AF1" w14:paraId="5B984D51" w14:textId="77777777">
            <w:pPr>
              <w:pStyle w:val="TableParagraph"/>
              <w:numPr>
                <w:ilvl w:val="0"/>
                <w:numId w:val="13"/>
              </w:numPr>
              <w:spacing w:before="241" w:line="360" w:lineRule="auto"/>
              <w:rPr>
                <w:lang w:val="en-AU"/>
              </w:rPr>
            </w:pPr>
            <w:r w:rsidRPr="006C1523">
              <w:rPr>
                <w:lang w:val="en-AU"/>
              </w:rPr>
              <w:t>all staff involved in the preschool are familiar with and implement this procedure</w:t>
            </w:r>
          </w:p>
          <w:p w:rsidR="00723AF1" w:rsidP="00C45BF8" w:rsidRDefault="00723AF1" w14:paraId="7CDB0C11" w14:textId="77777777">
            <w:pPr>
              <w:pStyle w:val="TableParagraph"/>
              <w:numPr>
                <w:ilvl w:val="0"/>
                <w:numId w:val="12"/>
              </w:numPr>
              <w:spacing w:before="241" w:line="360" w:lineRule="auto"/>
              <w:rPr>
                <w:lang w:val="en-AU"/>
              </w:rPr>
            </w:pPr>
            <w:r w:rsidRPr="006C1523">
              <w:rPr>
                <w:lang w:val="en-AU"/>
              </w:rPr>
              <w:t>all procedures are current and reviewed as part of a continuous cycle of self- assessment.</w:t>
            </w:r>
          </w:p>
          <w:p w:rsidRPr="006C1523" w:rsidR="00723AF1" w:rsidP="00C45BF8" w:rsidRDefault="00723AF1" w14:paraId="7A6ADABD" w14:textId="77777777">
            <w:pPr>
              <w:pStyle w:val="TableParagraph"/>
              <w:spacing w:before="241" w:line="360" w:lineRule="auto"/>
              <w:ind w:left="181"/>
              <w:rPr>
                <w:lang w:val="en-AU"/>
              </w:rPr>
            </w:pPr>
            <w:r w:rsidRPr="006C1523">
              <w:rPr>
                <w:lang w:val="en-AU"/>
              </w:rPr>
              <w:t>These tasks may be delegated to other members of the preschool team, but the responsibility sits with the principa</w:t>
            </w:r>
            <w:r>
              <w:rPr>
                <w:lang w:val="en-AU"/>
              </w:rPr>
              <w:t>l</w:t>
            </w:r>
            <w:r w:rsidRPr="006C1523">
              <w:rPr>
                <w:lang w:val="en-AU"/>
              </w:rPr>
              <w:t>.</w:t>
            </w:r>
          </w:p>
        </w:tc>
      </w:tr>
      <w:tr w:rsidR="00723AF1" w:rsidTr="00C45BF8" w14:paraId="64911235" w14:textId="77777777">
        <w:trPr>
          <w:trHeight w:val="415"/>
        </w:trPr>
        <w:tc>
          <w:tcPr>
            <w:tcW w:w="1980" w:type="dxa"/>
            <w:shd w:val="clear" w:color="auto" w:fill="F2F2F2" w:themeFill="background1" w:themeFillShade="F2"/>
          </w:tcPr>
          <w:p w:rsidR="00723AF1" w:rsidP="00C45BF8" w:rsidRDefault="00723AF1" w14:paraId="40A735E1" w14:textId="77777777">
            <w:pPr>
              <w:pStyle w:val="TableParagraph"/>
              <w:spacing w:before="241"/>
              <w:ind w:left="107"/>
              <w:rPr>
                <w:b/>
              </w:rPr>
            </w:pPr>
            <w:r>
              <w:rPr>
                <w:b/>
                <w:spacing w:val="-2"/>
              </w:rPr>
              <w:t>Preschool supervisor</w:t>
            </w:r>
          </w:p>
        </w:tc>
        <w:tc>
          <w:tcPr>
            <w:tcW w:w="8509" w:type="dxa"/>
            <w:shd w:val="clear" w:color="auto" w:fill="F2F2F2" w:themeFill="background1" w:themeFillShade="F2"/>
          </w:tcPr>
          <w:p w:rsidRPr="00160A3D" w:rsidR="00723AF1" w:rsidP="00C45BF8" w:rsidRDefault="00723AF1" w14:paraId="69CAD26D" w14:textId="77777777">
            <w:pPr>
              <w:spacing w:before="240" w:line="360" w:lineRule="auto"/>
            </w:pPr>
            <w:r>
              <w:t>T</w:t>
            </w:r>
            <w:r w:rsidRPr="00160A3D">
              <w:t>he preschool supervisor supports the principal in their role and is responsible for leading the review of this procedure through a process of self-assessment and critical reflection</w:t>
            </w:r>
            <w:r>
              <w:t xml:space="preserve"> which includes:</w:t>
            </w:r>
          </w:p>
          <w:p w:rsidRPr="00160A3D" w:rsidR="00723AF1" w:rsidP="00C45BF8" w:rsidRDefault="00723AF1" w14:paraId="24F789B3" w14:textId="77777777">
            <w:pPr>
              <w:pStyle w:val="ListParagraph"/>
              <w:keepNext/>
              <w:numPr>
                <w:ilvl w:val="0"/>
                <w:numId w:val="14"/>
              </w:numPr>
              <w:autoSpaceDE/>
              <w:autoSpaceDN/>
              <w:adjustRightInd w:val="0"/>
              <w:snapToGrid w:val="0"/>
              <w:spacing w:before="80" w:after="80" w:line="360" w:lineRule="auto"/>
              <w:contextualSpacing/>
              <w:mirrorIndents/>
            </w:pPr>
            <w:proofErr w:type="spellStart"/>
            <w:r w:rsidRPr="00160A3D">
              <w:t>analysing</w:t>
            </w:r>
            <w:proofErr w:type="spellEnd"/>
            <w:r w:rsidRPr="00160A3D">
              <w:t xml:space="preserve"> complaints, incidents or issues and what the implications are for the updates to this procedure</w:t>
            </w:r>
          </w:p>
          <w:p w:rsidRPr="00160A3D" w:rsidR="00723AF1" w:rsidP="00C45BF8" w:rsidRDefault="00723AF1" w14:paraId="476A534C" w14:textId="77777777">
            <w:pPr>
              <w:pStyle w:val="ListParagraph"/>
              <w:keepNext/>
              <w:numPr>
                <w:ilvl w:val="0"/>
                <w:numId w:val="14"/>
              </w:numPr>
              <w:autoSpaceDE/>
              <w:autoSpaceDN/>
              <w:adjustRightInd w:val="0"/>
              <w:snapToGrid w:val="0"/>
              <w:spacing w:before="80" w:after="80" w:line="360" w:lineRule="auto"/>
              <w:contextualSpacing/>
              <w:mirrorIndents/>
            </w:pPr>
            <w:r w:rsidRPr="00160A3D">
              <w:t xml:space="preserve">reflecting on how this procedure is informed by relevant </w:t>
            </w:r>
            <w:proofErr w:type="spellStart"/>
            <w:r w:rsidRPr="00160A3D">
              <w:t>recognised</w:t>
            </w:r>
            <w:proofErr w:type="spellEnd"/>
            <w:r w:rsidRPr="00160A3D">
              <w:t xml:space="preserve"> authorities</w:t>
            </w:r>
          </w:p>
          <w:p w:rsidR="00723AF1" w:rsidP="00C45BF8" w:rsidRDefault="00723AF1" w14:paraId="550A5816" w14:textId="77777777">
            <w:pPr>
              <w:pStyle w:val="ListParagraph"/>
              <w:keepNext/>
              <w:numPr>
                <w:ilvl w:val="0"/>
                <w:numId w:val="14"/>
              </w:numPr>
              <w:autoSpaceDE/>
              <w:autoSpaceDN/>
              <w:adjustRightInd w:val="0"/>
              <w:snapToGrid w:val="0"/>
              <w:spacing w:before="80" w:after="80" w:line="360" w:lineRule="auto"/>
              <w:contextualSpacing/>
              <w:mirrorIndents/>
            </w:pPr>
            <w:r w:rsidRPr="00160A3D">
              <w:t>planning and discussing ways to engage with families and communities, including how changes are communicated</w:t>
            </w:r>
          </w:p>
          <w:p w:rsidRPr="007C3A46" w:rsidR="00723AF1" w:rsidP="00C45BF8" w:rsidRDefault="00723AF1" w14:paraId="08E216CB" w14:textId="77777777">
            <w:pPr>
              <w:pStyle w:val="ListParagraph"/>
              <w:keepNext/>
              <w:numPr>
                <w:ilvl w:val="0"/>
                <w:numId w:val="14"/>
              </w:numPr>
              <w:autoSpaceDE/>
              <w:autoSpaceDN/>
              <w:adjustRightInd w:val="0"/>
              <w:snapToGrid w:val="0"/>
              <w:spacing w:before="80" w:after="80" w:line="360" w:lineRule="auto"/>
              <w:contextualSpacing/>
              <w:mirrorIndents/>
            </w:pPr>
            <w:r w:rsidRPr="00160A3D">
              <w:t>developing strategies to induct all staff when procedures are updated to ensure practice is embedded.</w:t>
            </w:r>
          </w:p>
        </w:tc>
      </w:tr>
      <w:tr w:rsidR="00723AF1" w:rsidTr="00C45BF8" w14:paraId="055EBE43" w14:textId="77777777">
        <w:trPr>
          <w:trHeight w:val="415"/>
        </w:trPr>
        <w:tc>
          <w:tcPr>
            <w:tcW w:w="1980" w:type="dxa"/>
          </w:tcPr>
          <w:p w:rsidR="00723AF1" w:rsidP="00C45BF8" w:rsidRDefault="00723AF1" w14:paraId="2C745864" w14:textId="77777777">
            <w:pPr>
              <w:pStyle w:val="TableParagraph"/>
              <w:spacing w:before="241"/>
              <w:ind w:left="107"/>
              <w:rPr>
                <w:b/>
              </w:rPr>
            </w:pPr>
            <w:r>
              <w:rPr>
                <w:b/>
                <w:spacing w:val="-2"/>
              </w:rPr>
              <w:t xml:space="preserve">Preschool </w:t>
            </w:r>
            <w:r>
              <w:rPr>
                <w:b/>
              </w:rPr>
              <w:t>teacher(s)</w:t>
            </w:r>
            <w:r>
              <w:rPr>
                <w:b/>
                <w:spacing w:val="-16"/>
              </w:rPr>
              <w:t xml:space="preserve"> </w:t>
            </w:r>
            <w:r>
              <w:rPr>
                <w:b/>
              </w:rPr>
              <w:t xml:space="preserve">and </w:t>
            </w:r>
            <w:r>
              <w:rPr>
                <w:b/>
                <w:spacing w:val="-2"/>
              </w:rPr>
              <w:t>educator(s)</w:t>
            </w:r>
          </w:p>
        </w:tc>
        <w:tc>
          <w:tcPr>
            <w:tcW w:w="8509" w:type="dxa"/>
          </w:tcPr>
          <w:p w:rsidRPr="00160A3D" w:rsidR="00723AF1" w:rsidP="00C45BF8" w:rsidRDefault="00723AF1" w14:paraId="066FC5B4" w14:textId="77777777">
            <w:pPr>
              <w:spacing w:before="240" w:line="360" w:lineRule="auto"/>
              <w:ind w:left="109"/>
            </w:pPr>
            <w:r w:rsidRPr="00160A3D">
              <w:t>Preschool</w:t>
            </w:r>
            <w:r w:rsidRPr="00160A3D">
              <w:rPr>
                <w:spacing w:val="-4"/>
              </w:rPr>
              <w:t xml:space="preserve"> </w:t>
            </w:r>
            <w:r w:rsidRPr="00160A3D">
              <w:t>teachers</w:t>
            </w:r>
            <w:r w:rsidRPr="00160A3D">
              <w:rPr>
                <w:spacing w:val="-4"/>
              </w:rPr>
              <w:t xml:space="preserve"> </w:t>
            </w:r>
            <w:r w:rsidRPr="00160A3D">
              <w:t>and</w:t>
            </w:r>
            <w:r w:rsidRPr="00160A3D">
              <w:rPr>
                <w:spacing w:val="-5"/>
              </w:rPr>
              <w:t xml:space="preserve"> </w:t>
            </w:r>
            <w:r w:rsidRPr="00160A3D">
              <w:t>educators</w:t>
            </w:r>
            <w:r w:rsidRPr="00160A3D">
              <w:rPr>
                <w:spacing w:val="-4"/>
              </w:rPr>
              <w:t xml:space="preserve"> </w:t>
            </w:r>
            <w:r w:rsidRPr="00160A3D">
              <w:t>are</w:t>
            </w:r>
            <w:r w:rsidRPr="00160A3D">
              <w:rPr>
                <w:spacing w:val="-4"/>
              </w:rPr>
              <w:t xml:space="preserve"> </w:t>
            </w:r>
            <w:r w:rsidRPr="00160A3D">
              <w:t>responsible</w:t>
            </w:r>
            <w:r w:rsidRPr="00160A3D">
              <w:rPr>
                <w:spacing w:val="-4"/>
              </w:rPr>
              <w:t xml:space="preserve"> </w:t>
            </w:r>
            <w:r w:rsidRPr="00160A3D">
              <w:t>for</w:t>
            </w:r>
            <w:r w:rsidRPr="00160A3D">
              <w:rPr>
                <w:spacing w:val="-4"/>
              </w:rPr>
              <w:t xml:space="preserve"> </w:t>
            </w:r>
            <w:r w:rsidRPr="00160A3D">
              <w:t>working</w:t>
            </w:r>
            <w:r w:rsidRPr="00160A3D">
              <w:rPr>
                <w:spacing w:val="-4"/>
              </w:rPr>
              <w:t xml:space="preserve"> </w:t>
            </w:r>
            <w:r w:rsidRPr="00160A3D">
              <w:t>with</w:t>
            </w:r>
            <w:r w:rsidRPr="00160A3D">
              <w:rPr>
                <w:spacing w:val="-4"/>
              </w:rPr>
              <w:t xml:space="preserve"> </w:t>
            </w:r>
            <w:r w:rsidRPr="00160A3D">
              <w:t>the</w:t>
            </w:r>
            <w:r w:rsidRPr="00160A3D">
              <w:rPr>
                <w:spacing w:val="-4"/>
              </w:rPr>
              <w:t xml:space="preserve"> </w:t>
            </w:r>
            <w:r w:rsidRPr="00160A3D">
              <w:t>preschool leadership team to ensure:</w:t>
            </w:r>
          </w:p>
          <w:p w:rsidRPr="00160A3D" w:rsidR="00723AF1" w:rsidP="00C45BF8" w:rsidRDefault="00723AF1" w14:paraId="090047E9" w14:textId="77777777">
            <w:pPr>
              <w:keepNext/>
              <w:numPr>
                <w:ilvl w:val="0"/>
                <w:numId w:val="15"/>
              </w:numPr>
              <w:tabs>
                <w:tab w:val="left" w:pos="676"/>
              </w:tabs>
              <w:adjustRightInd w:val="0"/>
              <w:snapToGrid w:val="0"/>
              <w:spacing w:line="360" w:lineRule="auto"/>
            </w:pPr>
            <w:r w:rsidRPr="00160A3D">
              <w:t>all</w:t>
            </w:r>
            <w:r w:rsidRPr="00160A3D">
              <w:rPr>
                <w:spacing w:val="-6"/>
              </w:rPr>
              <w:t xml:space="preserve"> </w:t>
            </w:r>
            <w:r w:rsidRPr="00160A3D">
              <w:t>staff</w:t>
            </w:r>
            <w:r w:rsidRPr="00160A3D">
              <w:rPr>
                <w:spacing w:val="-6"/>
              </w:rPr>
              <w:t xml:space="preserve"> </w:t>
            </w:r>
            <w:r w:rsidRPr="00160A3D">
              <w:t>in</w:t>
            </w:r>
            <w:r w:rsidRPr="00160A3D">
              <w:rPr>
                <w:spacing w:val="-5"/>
              </w:rPr>
              <w:t xml:space="preserve"> </w:t>
            </w:r>
            <w:r w:rsidRPr="00160A3D">
              <w:t>the</w:t>
            </w:r>
            <w:r w:rsidRPr="00160A3D">
              <w:rPr>
                <w:spacing w:val="-5"/>
              </w:rPr>
              <w:t xml:space="preserve"> </w:t>
            </w:r>
            <w:r w:rsidRPr="00160A3D">
              <w:t>preschool</w:t>
            </w:r>
            <w:r w:rsidRPr="00160A3D">
              <w:rPr>
                <w:spacing w:val="-6"/>
              </w:rPr>
              <w:t xml:space="preserve"> </w:t>
            </w:r>
            <w:r w:rsidRPr="00160A3D">
              <w:t>and</w:t>
            </w:r>
            <w:r w:rsidRPr="00160A3D">
              <w:rPr>
                <w:spacing w:val="-6"/>
              </w:rPr>
              <w:t xml:space="preserve"> </w:t>
            </w:r>
            <w:r w:rsidRPr="00160A3D">
              <w:t>daily</w:t>
            </w:r>
            <w:r w:rsidRPr="00160A3D">
              <w:rPr>
                <w:spacing w:val="-5"/>
              </w:rPr>
              <w:t xml:space="preserve"> </w:t>
            </w:r>
            <w:r w:rsidRPr="00160A3D">
              <w:t>practices</w:t>
            </w:r>
            <w:r w:rsidRPr="00160A3D">
              <w:rPr>
                <w:spacing w:val="-6"/>
              </w:rPr>
              <w:t xml:space="preserve"> </w:t>
            </w:r>
            <w:r w:rsidRPr="00160A3D">
              <w:t>comply</w:t>
            </w:r>
            <w:r w:rsidRPr="00160A3D">
              <w:rPr>
                <w:spacing w:val="-5"/>
              </w:rPr>
              <w:t xml:space="preserve"> </w:t>
            </w:r>
            <w:r w:rsidRPr="00160A3D">
              <w:t>with</w:t>
            </w:r>
            <w:r w:rsidRPr="00160A3D">
              <w:rPr>
                <w:spacing w:val="-5"/>
              </w:rPr>
              <w:t xml:space="preserve"> </w:t>
            </w:r>
            <w:r w:rsidRPr="00160A3D">
              <w:t>this</w:t>
            </w:r>
            <w:r w:rsidRPr="00160A3D">
              <w:rPr>
                <w:spacing w:val="-7"/>
              </w:rPr>
              <w:t xml:space="preserve"> </w:t>
            </w:r>
            <w:r w:rsidRPr="00160A3D">
              <w:rPr>
                <w:spacing w:val="-2"/>
              </w:rPr>
              <w:t>procedure</w:t>
            </w:r>
          </w:p>
          <w:p w:rsidRPr="00160A3D" w:rsidR="00723AF1" w:rsidP="00C45BF8" w:rsidRDefault="00723AF1" w14:paraId="6AD36DFD" w14:textId="77777777">
            <w:pPr>
              <w:keepNext/>
              <w:numPr>
                <w:ilvl w:val="0"/>
                <w:numId w:val="15"/>
              </w:numPr>
              <w:tabs>
                <w:tab w:val="left" w:pos="676"/>
              </w:tabs>
              <w:adjustRightInd w:val="0"/>
              <w:snapToGrid w:val="0"/>
              <w:spacing w:before="1" w:line="360" w:lineRule="auto"/>
              <w:ind w:right="830"/>
            </w:pPr>
            <w:r w:rsidRPr="00160A3D">
              <w:t>this</w:t>
            </w:r>
            <w:r w:rsidRPr="00160A3D">
              <w:rPr>
                <w:spacing w:val="-3"/>
              </w:rPr>
              <w:t xml:space="preserve"> </w:t>
            </w:r>
            <w:r w:rsidRPr="00160A3D">
              <w:t>procedure</w:t>
            </w:r>
            <w:r w:rsidRPr="00160A3D">
              <w:rPr>
                <w:spacing w:val="-3"/>
              </w:rPr>
              <w:t xml:space="preserve"> </w:t>
            </w:r>
            <w:r w:rsidRPr="00160A3D">
              <w:t>is</w:t>
            </w:r>
            <w:r w:rsidRPr="00160A3D">
              <w:rPr>
                <w:spacing w:val="-3"/>
              </w:rPr>
              <w:t xml:space="preserve"> </w:t>
            </w:r>
            <w:r w:rsidRPr="00160A3D">
              <w:t>stored</w:t>
            </w:r>
            <w:r w:rsidRPr="00160A3D">
              <w:rPr>
                <w:spacing w:val="-4"/>
              </w:rPr>
              <w:t xml:space="preserve"> </w:t>
            </w:r>
            <w:r w:rsidRPr="00160A3D">
              <w:t>in</w:t>
            </w:r>
            <w:r w:rsidRPr="00160A3D">
              <w:rPr>
                <w:spacing w:val="-3"/>
              </w:rPr>
              <w:t xml:space="preserve"> </w:t>
            </w:r>
            <w:r w:rsidRPr="00160A3D">
              <w:t>a</w:t>
            </w:r>
            <w:r w:rsidRPr="00160A3D">
              <w:rPr>
                <w:spacing w:val="-3"/>
              </w:rPr>
              <w:t xml:space="preserve"> </w:t>
            </w:r>
            <w:r w:rsidRPr="00160A3D">
              <w:t>way</w:t>
            </w:r>
            <w:r w:rsidRPr="00160A3D">
              <w:rPr>
                <w:spacing w:val="-3"/>
              </w:rPr>
              <w:t xml:space="preserve"> </w:t>
            </w:r>
            <w:r w:rsidRPr="00160A3D">
              <w:t>that</w:t>
            </w:r>
            <w:r w:rsidRPr="00160A3D">
              <w:rPr>
                <w:spacing w:val="-3"/>
              </w:rPr>
              <w:t xml:space="preserve"> </w:t>
            </w:r>
            <w:r w:rsidRPr="00160A3D">
              <w:t>it</w:t>
            </w:r>
            <w:r w:rsidRPr="00160A3D">
              <w:rPr>
                <w:spacing w:val="-3"/>
              </w:rPr>
              <w:t xml:space="preserve"> </w:t>
            </w:r>
            <w:r w:rsidRPr="00160A3D">
              <w:t>is</w:t>
            </w:r>
            <w:r w:rsidRPr="00160A3D">
              <w:rPr>
                <w:spacing w:val="-3"/>
              </w:rPr>
              <w:t xml:space="preserve"> </w:t>
            </w:r>
            <w:r w:rsidRPr="00160A3D">
              <w:t>accessible</w:t>
            </w:r>
            <w:r w:rsidRPr="00160A3D">
              <w:rPr>
                <w:spacing w:val="-3"/>
              </w:rPr>
              <w:t xml:space="preserve"> </w:t>
            </w:r>
            <w:r w:rsidRPr="00160A3D">
              <w:t>to</w:t>
            </w:r>
            <w:r w:rsidRPr="00160A3D">
              <w:rPr>
                <w:spacing w:val="-3"/>
              </w:rPr>
              <w:t xml:space="preserve"> </w:t>
            </w:r>
            <w:r w:rsidRPr="00160A3D">
              <w:t>all</w:t>
            </w:r>
            <w:r w:rsidRPr="00160A3D">
              <w:rPr>
                <w:spacing w:val="-4"/>
              </w:rPr>
              <w:t xml:space="preserve"> </w:t>
            </w:r>
            <w:r w:rsidRPr="00160A3D">
              <w:t>staff,</w:t>
            </w:r>
            <w:r w:rsidRPr="00160A3D">
              <w:rPr>
                <w:spacing w:val="-3"/>
              </w:rPr>
              <w:t xml:space="preserve"> </w:t>
            </w:r>
            <w:r w:rsidRPr="00160A3D">
              <w:t>families, visitors and volunteers</w:t>
            </w:r>
          </w:p>
          <w:p w:rsidR="00723AF1" w:rsidP="00C45BF8" w:rsidRDefault="00723AF1" w14:paraId="4C2F7387" w14:textId="77777777">
            <w:pPr>
              <w:keepNext/>
              <w:numPr>
                <w:ilvl w:val="0"/>
                <w:numId w:val="15"/>
              </w:numPr>
              <w:tabs>
                <w:tab w:val="left" w:pos="676"/>
              </w:tabs>
              <w:adjustRightInd w:val="0"/>
              <w:snapToGrid w:val="0"/>
              <w:spacing w:line="360" w:lineRule="auto"/>
              <w:ind w:right="585"/>
            </w:pPr>
            <w:r w:rsidRPr="00160A3D">
              <w:t>they</w:t>
            </w:r>
            <w:r w:rsidRPr="00160A3D">
              <w:rPr>
                <w:spacing w:val="-3"/>
              </w:rPr>
              <w:t xml:space="preserve"> </w:t>
            </w:r>
            <w:r w:rsidRPr="00160A3D">
              <w:t>are</w:t>
            </w:r>
            <w:r w:rsidRPr="00160A3D">
              <w:rPr>
                <w:spacing w:val="-3"/>
              </w:rPr>
              <w:t xml:space="preserve"> </w:t>
            </w:r>
            <w:r w:rsidRPr="00160A3D">
              <w:t>actively</w:t>
            </w:r>
            <w:r w:rsidRPr="00160A3D">
              <w:rPr>
                <w:spacing w:val="-3"/>
              </w:rPr>
              <w:t xml:space="preserve"> </w:t>
            </w:r>
            <w:r w:rsidRPr="00160A3D">
              <w:t>involved</w:t>
            </w:r>
            <w:r w:rsidRPr="00160A3D">
              <w:rPr>
                <w:spacing w:val="-3"/>
              </w:rPr>
              <w:t xml:space="preserve"> </w:t>
            </w:r>
            <w:r w:rsidRPr="00160A3D">
              <w:t>in</w:t>
            </w:r>
            <w:r w:rsidRPr="00160A3D">
              <w:rPr>
                <w:spacing w:val="-3"/>
              </w:rPr>
              <w:t xml:space="preserve"> </w:t>
            </w:r>
            <w:r w:rsidRPr="00160A3D">
              <w:t>the</w:t>
            </w:r>
            <w:r w:rsidRPr="00160A3D">
              <w:rPr>
                <w:spacing w:val="-3"/>
              </w:rPr>
              <w:t xml:space="preserve"> </w:t>
            </w:r>
            <w:r w:rsidRPr="00160A3D">
              <w:t>review</w:t>
            </w:r>
            <w:r w:rsidRPr="00160A3D">
              <w:rPr>
                <w:spacing w:val="-4"/>
              </w:rPr>
              <w:t xml:space="preserve"> </w:t>
            </w:r>
            <w:r w:rsidRPr="00160A3D">
              <w:t>of</w:t>
            </w:r>
            <w:r w:rsidRPr="00160A3D">
              <w:rPr>
                <w:spacing w:val="-3"/>
              </w:rPr>
              <w:t xml:space="preserve"> </w:t>
            </w:r>
            <w:r w:rsidRPr="00160A3D">
              <w:t>this</w:t>
            </w:r>
            <w:r w:rsidRPr="00160A3D">
              <w:rPr>
                <w:spacing w:val="-3"/>
              </w:rPr>
              <w:t xml:space="preserve"> </w:t>
            </w:r>
            <w:r w:rsidRPr="00160A3D">
              <w:t>procedure,</w:t>
            </w:r>
            <w:r w:rsidRPr="00160A3D">
              <w:rPr>
                <w:spacing w:val="-3"/>
              </w:rPr>
              <w:t xml:space="preserve"> </w:t>
            </w:r>
            <w:r w:rsidRPr="00160A3D">
              <w:t>as</w:t>
            </w:r>
            <w:r w:rsidRPr="00160A3D">
              <w:rPr>
                <w:spacing w:val="-4"/>
              </w:rPr>
              <w:t xml:space="preserve"> </w:t>
            </w:r>
            <w:r w:rsidRPr="00160A3D">
              <w:t>required,</w:t>
            </w:r>
            <w:r w:rsidRPr="00160A3D">
              <w:rPr>
                <w:spacing w:val="-3"/>
              </w:rPr>
              <w:t xml:space="preserve"> </w:t>
            </w:r>
            <w:r w:rsidRPr="00160A3D">
              <w:t>or</w:t>
            </w:r>
            <w:r w:rsidRPr="00160A3D">
              <w:rPr>
                <w:spacing w:val="-5"/>
              </w:rPr>
              <w:t xml:space="preserve"> </w:t>
            </w:r>
            <w:r w:rsidRPr="00160A3D">
              <w:t>at least annually</w:t>
            </w:r>
          </w:p>
          <w:p w:rsidRPr="007C3A46" w:rsidR="00723AF1" w:rsidP="00C45BF8" w:rsidRDefault="00723AF1" w14:paraId="536FDC2E" w14:textId="77777777">
            <w:pPr>
              <w:keepNext/>
              <w:numPr>
                <w:ilvl w:val="0"/>
                <w:numId w:val="15"/>
              </w:numPr>
              <w:tabs>
                <w:tab w:val="left" w:pos="676"/>
              </w:tabs>
              <w:adjustRightInd w:val="0"/>
              <w:snapToGrid w:val="0"/>
              <w:spacing w:line="360" w:lineRule="auto"/>
              <w:ind w:right="585"/>
            </w:pPr>
            <w:r w:rsidRPr="00160A3D">
              <w:t>details</w:t>
            </w:r>
            <w:r w:rsidRPr="007C3A46">
              <w:rPr>
                <w:spacing w:val="-6"/>
              </w:rPr>
              <w:t xml:space="preserve"> </w:t>
            </w:r>
            <w:r w:rsidRPr="00160A3D">
              <w:t>of</w:t>
            </w:r>
            <w:r w:rsidRPr="007C3A46">
              <w:rPr>
                <w:spacing w:val="-6"/>
              </w:rPr>
              <w:t xml:space="preserve"> </w:t>
            </w:r>
            <w:r w:rsidRPr="00160A3D">
              <w:t>this</w:t>
            </w:r>
            <w:r w:rsidRPr="007C3A46">
              <w:rPr>
                <w:spacing w:val="-6"/>
              </w:rPr>
              <w:t xml:space="preserve"> </w:t>
            </w:r>
            <w:r w:rsidRPr="00160A3D">
              <w:t>procedure’s</w:t>
            </w:r>
            <w:r w:rsidRPr="007C3A46">
              <w:rPr>
                <w:spacing w:val="-6"/>
              </w:rPr>
              <w:t xml:space="preserve"> </w:t>
            </w:r>
            <w:r w:rsidRPr="00160A3D">
              <w:t>review</w:t>
            </w:r>
            <w:r w:rsidRPr="007C3A46">
              <w:rPr>
                <w:spacing w:val="-7"/>
              </w:rPr>
              <w:t xml:space="preserve"> </w:t>
            </w:r>
            <w:r w:rsidRPr="00160A3D">
              <w:t>are</w:t>
            </w:r>
            <w:r w:rsidRPr="007C3A46">
              <w:rPr>
                <w:spacing w:val="-7"/>
              </w:rPr>
              <w:t xml:space="preserve"> </w:t>
            </w:r>
            <w:r w:rsidRPr="007C3A46">
              <w:rPr>
                <w:spacing w:val="-2"/>
              </w:rPr>
              <w:t>documented.</w:t>
            </w:r>
          </w:p>
        </w:tc>
      </w:tr>
    </w:tbl>
    <w:p w:rsidR="007F6189" w:rsidRDefault="007F6189" w14:paraId="23501DCB" w14:textId="77777777">
      <w:pPr>
        <w:sectPr w:rsidR="007F6189">
          <w:headerReference w:type="default" r:id="rId23"/>
          <w:footerReference w:type="default" r:id="rId24"/>
          <w:type w:val="continuous"/>
          <w:pgSz w:w="11910" w:h="16840" w:orient="portrait"/>
          <w:pgMar w:top="1320" w:right="420" w:bottom="880" w:left="740" w:header="715" w:footer="696" w:gutter="0"/>
          <w:pgNumType w:start="301"/>
          <w:cols w:space="720"/>
        </w:sectPr>
      </w:pPr>
    </w:p>
    <w:p w:rsidR="007F6189" w:rsidRDefault="0027227D" w14:paraId="3899778C" w14:textId="77777777">
      <w:pPr>
        <w:spacing w:before="241"/>
        <w:ind w:left="110"/>
        <w:rPr>
          <w:sz w:val="28"/>
        </w:rPr>
      </w:pPr>
      <w:r>
        <w:rPr>
          <w:color w:val="002563"/>
          <w:spacing w:val="-2"/>
          <w:sz w:val="28"/>
        </w:rPr>
        <w:t>Procedure</w:t>
      </w:r>
    </w:p>
    <w:p w:rsidR="007F6189" w:rsidRDefault="007F6189" w14:paraId="728BF59F" w14:textId="77777777">
      <w:pPr>
        <w:pStyle w:val="BodyText"/>
        <w:spacing w:before="50"/>
        <w:rPr>
          <w:sz w:val="20"/>
        </w:rPr>
      </w:pPr>
    </w:p>
    <w:tbl>
      <w:tblPr>
        <w:tblW w:w="0" w:type="auto"/>
        <w:tblInd w:w="1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0" w:type="dxa"/>
          <w:right w:w="0" w:type="dxa"/>
        </w:tblCellMar>
        <w:tblLook w:val="01E0" w:firstRow="1" w:lastRow="1" w:firstColumn="1" w:lastColumn="1" w:noHBand="0" w:noVBand="0"/>
      </w:tblPr>
      <w:tblGrid>
        <w:gridCol w:w="1980"/>
        <w:gridCol w:w="8509"/>
      </w:tblGrid>
      <w:tr w:rsidR="007F6189" w:rsidTr="00D32F1D" w14:paraId="785964A0" w14:textId="77777777">
        <w:trPr>
          <w:trHeight w:val="6125"/>
        </w:trPr>
        <w:tc>
          <w:tcPr>
            <w:tcW w:w="1980" w:type="dxa"/>
          </w:tcPr>
          <w:p w:rsidR="007F6189" w:rsidRDefault="0027227D" w14:paraId="7E5AC4B3" w14:textId="77777777">
            <w:pPr>
              <w:pStyle w:val="TableParagraph"/>
              <w:spacing w:before="241"/>
              <w:ind w:left="107"/>
              <w:rPr>
                <w:b/>
              </w:rPr>
            </w:pPr>
            <w:r>
              <w:rPr>
                <w:b/>
                <w:spacing w:val="-2"/>
              </w:rPr>
              <w:t>Documentation</w:t>
            </w:r>
          </w:p>
        </w:tc>
        <w:tc>
          <w:tcPr>
            <w:tcW w:w="8509" w:type="dxa"/>
          </w:tcPr>
          <w:p w:rsidR="007F6189" w:rsidRDefault="007F6189" w14:paraId="7B391576" w14:textId="77777777">
            <w:pPr>
              <w:pStyle w:val="TableParagraph"/>
              <w:spacing w:before="3"/>
            </w:pPr>
          </w:p>
          <w:p w:rsidRPr="00593609" w:rsidR="007F6189" w:rsidP="009C1875" w:rsidRDefault="0027227D" w14:paraId="159E8512" w14:textId="3E526010">
            <w:pPr>
              <w:pStyle w:val="TableParagraph"/>
              <w:numPr>
                <w:ilvl w:val="0"/>
                <w:numId w:val="17"/>
              </w:numPr>
              <w:spacing w:line="276" w:lineRule="auto"/>
              <w:ind w:left="466" w:right="512"/>
              <w:rPr>
                <w:i/>
                <w:lang w:val="en-AU"/>
              </w:rPr>
            </w:pPr>
            <w:r>
              <w:t>If</w:t>
            </w:r>
            <w:r>
              <w:rPr>
                <w:spacing w:val="-3"/>
              </w:rPr>
              <w:t xml:space="preserve"> </w:t>
            </w:r>
            <w:r>
              <w:t>a</w:t>
            </w:r>
            <w:r>
              <w:rPr>
                <w:spacing w:val="-3"/>
              </w:rPr>
              <w:t xml:space="preserve"> </w:t>
            </w:r>
            <w:r>
              <w:t>child</w:t>
            </w:r>
            <w:r>
              <w:rPr>
                <w:spacing w:val="-4"/>
              </w:rPr>
              <w:t xml:space="preserve"> </w:t>
            </w:r>
            <w:r>
              <w:t>suffers</w:t>
            </w:r>
            <w:r>
              <w:rPr>
                <w:spacing w:val="-3"/>
              </w:rPr>
              <w:t xml:space="preserve"> </w:t>
            </w:r>
            <w:r>
              <w:t>an</w:t>
            </w:r>
            <w:r>
              <w:rPr>
                <w:spacing w:val="-3"/>
              </w:rPr>
              <w:t xml:space="preserve"> </w:t>
            </w:r>
            <w:r>
              <w:t>incident,</w:t>
            </w:r>
            <w:r>
              <w:rPr>
                <w:spacing w:val="-3"/>
              </w:rPr>
              <w:t xml:space="preserve"> </w:t>
            </w:r>
            <w:r>
              <w:t>injury,</w:t>
            </w:r>
            <w:r>
              <w:rPr>
                <w:spacing w:val="-3"/>
              </w:rPr>
              <w:t xml:space="preserve"> </w:t>
            </w:r>
            <w:r>
              <w:t>trauma</w:t>
            </w:r>
            <w:r>
              <w:rPr>
                <w:spacing w:val="-3"/>
              </w:rPr>
              <w:t xml:space="preserve"> </w:t>
            </w:r>
            <w:r>
              <w:t>or</w:t>
            </w:r>
            <w:r>
              <w:rPr>
                <w:spacing w:val="-3"/>
              </w:rPr>
              <w:t xml:space="preserve"> </w:t>
            </w:r>
            <w:r>
              <w:t>illness</w:t>
            </w:r>
            <w:r>
              <w:rPr>
                <w:spacing w:val="-3"/>
              </w:rPr>
              <w:t xml:space="preserve"> </w:t>
            </w:r>
            <w:r>
              <w:t>while</w:t>
            </w:r>
            <w:r>
              <w:rPr>
                <w:spacing w:val="-3"/>
              </w:rPr>
              <w:t xml:space="preserve"> </w:t>
            </w:r>
            <w:r>
              <w:t>in</w:t>
            </w:r>
            <w:r>
              <w:rPr>
                <w:spacing w:val="-4"/>
              </w:rPr>
              <w:t xml:space="preserve"> </w:t>
            </w:r>
            <w:r>
              <w:t>the</w:t>
            </w:r>
            <w:r>
              <w:rPr>
                <w:spacing w:val="-3"/>
              </w:rPr>
              <w:t xml:space="preserve"> </w:t>
            </w:r>
            <w:r>
              <w:t>care</w:t>
            </w:r>
            <w:r>
              <w:rPr>
                <w:spacing w:val="-3"/>
              </w:rPr>
              <w:t xml:space="preserve"> </w:t>
            </w:r>
            <w:r>
              <w:t>of</w:t>
            </w:r>
            <w:r>
              <w:rPr>
                <w:spacing w:val="-3"/>
              </w:rPr>
              <w:t xml:space="preserve"> </w:t>
            </w:r>
            <w:r>
              <w:t xml:space="preserve">the preschool, the details are documented on an </w:t>
            </w:r>
            <w:r>
              <w:rPr>
                <w:i/>
              </w:rPr>
              <w:t>Incident, injury, trauma and illness record.</w:t>
            </w:r>
            <w:r w:rsidRPr="00593609" w:rsidR="00593609">
              <w:rPr>
                <w:rFonts w:ascii="Montserrat" w:hAnsi="Montserrat" w:eastAsiaTheme="minorHAnsi"/>
                <w:lang w:val="en-AU"/>
              </w:rPr>
              <w:t xml:space="preserve"> </w:t>
            </w:r>
            <w:r w:rsidRPr="00593609" w:rsidR="00593609">
              <w:rPr>
                <w:iCs/>
                <w:lang w:val="en-AU"/>
              </w:rPr>
              <w:t xml:space="preserve">These are kept in the Forms folder in the staff </w:t>
            </w:r>
            <w:r w:rsidR="00593609">
              <w:rPr>
                <w:iCs/>
                <w:lang w:val="en-AU"/>
              </w:rPr>
              <w:t xml:space="preserve">information </w:t>
            </w:r>
            <w:r w:rsidRPr="00593609" w:rsidR="00593609">
              <w:rPr>
                <w:iCs/>
                <w:lang w:val="en-AU"/>
              </w:rPr>
              <w:t>area</w:t>
            </w:r>
            <w:r w:rsidR="00593609">
              <w:rPr>
                <w:iCs/>
                <w:lang w:val="en-AU"/>
              </w:rPr>
              <w:t>.</w:t>
            </w:r>
            <w:r w:rsidR="00C12204">
              <w:rPr>
                <w:iCs/>
                <w:lang w:val="en-AU"/>
              </w:rPr>
              <w:t xml:space="preserve"> The preschool teacher is to do this with the support of any other adult witnesses.</w:t>
            </w:r>
          </w:p>
          <w:p w:rsidRPr="009C1875" w:rsidR="009C1875" w:rsidP="009C1875" w:rsidRDefault="009C1875" w14:paraId="5980E225" w14:textId="77777777">
            <w:pPr>
              <w:pStyle w:val="TableParagraph"/>
              <w:spacing w:line="276" w:lineRule="auto"/>
              <w:ind w:left="106" w:right="246"/>
              <w:rPr>
                <w:sz w:val="10"/>
                <w:szCs w:val="10"/>
              </w:rPr>
            </w:pPr>
          </w:p>
          <w:p w:rsidRPr="00593609" w:rsidR="007F6189" w:rsidP="009C1875" w:rsidRDefault="0027227D" w14:paraId="48A20193" w14:textId="3211373D">
            <w:pPr>
              <w:pStyle w:val="TableParagraph"/>
              <w:numPr>
                <w:ilvl w:val="0"/>
                <w:numId w:val="17"/>
              </w:numPr>
              <w:spacing w:line="276" w:lineRule="auto"/>
              <w:ind w:left="466" w:right="246"/>
            </w:pPr>
            <w:r>
              <w:t>As</w:t>
            </w:r>
            <w:r>
              <w:rPr>
                <w:spacing w:val="-3"/>
              </w:rPr>
              <w:t xml:space="preserve"> </w:t>
            </w:r>
            <w:r>
              <w:t>soon</w:t>
            </w:r>
            <w:r>
              <w:rPr>
                <w:spacing w:val="-3"/>
              </w:rPr>
              <w:t xml:space="preserve"> </w:t>
            </w:r>
            <w:r>
              <w:t>as</w:t>
            </w:r>
            <w:r>
              <w:rPr>
                <w:spacing w:val="-4"/>
              </w:rPr>
              <w:t xml:space="preserve"> </w:t>
            </w:r>
            <w:r>
              <w:t>practical,</w:t>
            </w:r>
            <w:r>
              <w:rPr>
                <w:spacing w:val="-4"/>
              </w:rPr>
              <w:t xml:space="preserve"> </w:t>
            </w:r>
            <w:r>
              <w:t>the</w:t>
            </w:r>
            <w:r>
              <w:rPr>
                <w:spacing w:val="-3"/>
              </w:rPr>
              <w:t xml:space="preserve"> </w:t>
            </w:r>
            <w:r>
              <w:t>record</w:t>
            </w:r>
            <w:r>
              <w:rPr>
                <w:spacing w:val="-3"/>
              </w:rPr>
              <w:t xml:space="preserve"> </w:t>
            </w:r>
            <w:r>
              <w:t>is</w:t>
            </w:r>
            <w:r>
              <w:rPr>
                <w:spacing w:val="-4"/>
              </w:rPr>
              <w:t xml:space="preserve"> </w:t>
            </w:r>
            <w:r>
              <w:t>shown</w:t>
            </w:r>
            <w:r>
              <w:rPr>
                <w:spacing w:val="-3"/>
              </w:rPr>
              <w:t xml:space="preserve"> </w:t>
            </w:r>
            <w:r>
              <w:t>to</w:t>
            </w:r>
            <w:r>
              <w:rPr>
                <w:spacing w:val="-3"/>
              </w:rPr>
              <w:t xml:space="preserve"> </w:t>
            </w:r>
            <w:r>
              <w:t>the</w:t>
            </w:r>
            <w:r>
              <w:rPr>
                <w:spacing w:val="-3"/>
              </w:rPr>
              <w:t xml:space="preserve"> </w:t>
            </w:r>
            <w:r>
              <w:t>child’s</w:t>
            </w:r>
            <w:r>
              <w:rPr>
                <w:spacing w:val="-3"/>
              </w:rPr>
              <w:t xml:space="preserve"> </w:t>
            </w:r>
            <w:r>
              <w:t>parent</w:t>
            </w:r>
            <w:r>
              <w:rPr>
                <w:spacing w:val="-3"/>
              </w:rPr>
              <w:t xml:space="preserve"> </w:t>
            </w:r>
            <w:r>
              <w:t>or</w:t>
            </w:r>
            <w:r>
              <w:rPr>
                <w:spacing w:val="-3"/>
              </w:rPr>
              <w:t xml:space="preserve"> </w:t>
            </w:r>
            <w:proofErr w:type="spellStart"/>
            <w:r>
              <w:t>carer</w:t>
            </w:r>
            <w:proofErr w:type="spellEnd"/>
            <w:r>
              <w:rPr>
                <w:spacing w:val="-3"/>
              </w:rPr>
              <w:t xml:space="preserve"> </w:t>
            </w:r>
            <w:r>
              <w:t>and</w:t>
            </w:r>
            <w:r>
              <w:rPr>
                <w:spacing w:val="-3"/>
              </w:rPr>
              <w:t xml:space="preserve"> </w:t>
            </w:r>
            <w:r>
              <w:t>the circumstances explained to them. They are then asked to sign the form as confirmation they are aware of the incident, injury, trauma or illness their</w:t>
            </w:r>
            <w:r>
              <w:rPr>
                <w:spacing w:val="-2"/>
              </w:rPr>
              <w:t xml:space="preserve"> </w:t>
            </w:r>
            <w:r>
              <w:t xml:space="preserve">child </w:t>
            </w:r>
            <w:r>
              <w:rPr>
                <w:spacing w:val="-2"/>
              </w:rPr>
              <w:t>suffered.</w:t>
            </w:r>
          </w:p>
          <w:p w:rsidRPr="009C1875" w:rsidR="009C1875" w:rsidP="009C1875" w:rsidRDefault="009C1875" w14:paraId="3908E539" w14:textId="77777777">
            <w:pPr>
              <w:pStyle w:val="TableParagraph"/>
              <w:spacing w:line="276" w:lineRule="auto"/>
              <w:ind w:left="106" w:right="1124"/>
              <w:rPr>
                <w:sz w:val="10"/>
                <w:szCs w:val="10"/>
              </w:rPr>
            </w:pPr>
          </w:p>
          <w:p w:rsidR="00593609" w:rsidP="009C1875" w:rsidRDefault="00593609" w14:paraId="034BB6E4" w14:textId="40708E1E">
            <w:pPr>
              <w:pStyle w:val="TableParagraph"/>
              <w:numPr>
                <w:ilvl w:val="0"/>
                <w:numId w:val="17"/>
              </w:numPr>
              <w:spacing w:line="276" w:lineRule="auto"/>
              <w:ind w:left="466" w:right="1124"/>
            </w:pPr>
            <w:r>
              <w:t>In</w:t>
            </w:r>
            <w:r>
              <w:rPr>
                <w:spacing w:val="-4"/>
              </w:rPr>
              <w:t xml:space="preserve"> </w:t>
            </w:r>
            <w:r>
              <w:t>some</w:t>
            </w:r>
            <w:r>
              <w:rPr>
                <w:spacing w:val="-4"/>
              </w:rPr>
              <w:t xml:space="preserve"> </w:t>
            </w:r>
            <w:r>
              <w:t>circumstances,</w:t>
            </w:r>
            <w:r>
              <w:rPr>
                <w:spacing w:val="-5"/>
              </w:rPr>
              <w:t xml:space="preserve"> </w:t>
            </w:r>
            <w:r>
              <w:t>the</w:t>
            </w:r>
            <w:r>
              <w:rPr>
                <w:spacing w:val="-4"/>
              </w:rPr>
              <w:t xml:space="preserve"> </w:t>
            </w:r>
            <w:r>
              <w:t>preschool</w:t>
            </w:r>
            <w:r>
              <w:rPr>
                <w:spacing w:val="-4"/>
              </w:rPr>
              <w:t xml:space="preserve"> </w:t>
            </w:r>
            <w:r>
              <w:t>will</w:t>
            </w:r>
            <w:r>
              <w:rPr>
                <w:spacing w:val="-4"/>
              </w:rPr>
              <w:t xml:space="preserve"> </w:t>
            </w:r>
            <w:r>
              <w:t>contact</w:t>
            </w:r>
            <w:r>
              <w:rPr>
                <w:spacing w:val="-4"/>
              </w:rPr>
              <w:t xml:space="preserve"> </w:t>
            </w:r>
            <w:r>
              <w:t>the</w:t>
            </w:r>
            <w:r>
              <w:rPr>
                <w:spacing w:val="-4"/>
              </w:rPr>
              <w:t xml:space="preserve"> </w:t>
            </w:r>
            <w:r>
              <w:t>parent</w:t>
            </w:r>
            <w:r>
              <w:rPr>
                <w:spacing w:val="-5"/>
              </w:rPr>
              <w:t xml:space="preserve"> </w:t>
            </w:r>
            <w:r>
              <w:t>or</w:t>
            </w:r>
            <w:r>
              <w:rPr>
                <w:spacing w:val="-4"/>
              </w:rPr>
              <w:t xml:space="preserve"> </w:t>
            </w:r>
            <w:proofErr w:type="spellStart"/>
            <w:r>
              <w:t>carer</w:t>
            </w:r>
            <w:proofErr w:type="spellEnd"/>
            <w:r>
              <w:t xml:space="preserve"> immediately to notify them of an incident, injury, trauma or illness.</w:t>
            </w:r>
          </w:p>
          <w:p w:rsidRPr="009C1875" w:rsidR="009C1875" w:rsidP="009C1875" w:rsidRDefault="009C1875" w14:paraId="512E0027" w14:textId="77777777">
            <w:pPr>
              <w:pStyle w:val="TableParagraph"/>
              <w:spacing w:line="276" w:lineRule="auto"/>
              <w:ind w:left="106" w:right="246"/>
              <w:rPr>
                <w:sz w:val="10"/>
                <w:szCs w:val="10"/>
              </w:rPr>
            </w:pPr>
          </w:p>
          <w:p w:rsidR="00593609" w:rsidP="009C1875" w:rsidRDefault="00593609" w14:paraId="7D63CA6B" w14:textId="254E8AC2">
            <w:pPr>
              <w:pStyle w:val="TableParagraph"/>
              <w:numPr>
                <w:ilvl w:val="0"/>
                <w:numId w:val="17"/>
              </w:numPr>
              <w:spacing w:line="276" w:lineRule="auto"/>
              <w:ind w:left="466" w:right="246"/>
            </w:pPr>
            <w:r>
              <w:t>Where a child has struck their head, bumped their mouth causing blood flow or possible loose tooth, been cut, struck by an object, fallen from equipment or up/down the concrete steps their parent/</w:t>
            </w:r>
            <w:proofErr w:type="spellStart"/>
            <w:r>
              <w:t>carer</w:t>
            </w:r>
            <w:proofErr w:type="spellEnd"/>
            <w:r>
              <w:t xml:space="preserve"> will be notified. Preschool staff will contact the main administration office with the incident details so they can contact the child's parent/</w:t>
            </w:r>
            <w:proofErr w:type="spellStart"/>
            <w:r>
              <w:t>carer</w:t>
            </w:r>
            <w:proofErr w:type="spellEnd"/>
            <w:r>
              <w:t xml:space="preserve">. The administration officer will then contact the preschool to let them know what arrangements have been made (collection, remain at preschool or seeking a medical appointment </w:t>
            </w:r>
            <w:proofErr w:type="spellStart"/>
            <w:r>
              <w:t>etc</w:t>
            </w:r>
            <w:proofErr w:type="spellEnd"/>
            <w:r>
              <w:t>)</w:t>
            </w:r>
            <w:r w:rsidR="009C1875">
              <w:t>.</w:t>
            </w:r>
          </w:p>
        </w:tc>
      </w:tr>
    </w:tbl>
    <w:p w:rsidR="007F6189" w:rsidRDefault="007F6189" w14:paraId="187654C6" w14:textId="77777777">
      <w:pPr>
        <w:spacing w:line="360" w:lineRule="auto"/>
        <w:sectPr w:rsidR="007F6189">
          <w:pgSz w:w="11910" w:h="16840" w:orient="portrait"/>
          <w:pgMar w:top="1320" w:right="420" w:bottom="880" w:left="740" w:header="715" w:footer="696" w:gutter="0"/>
          <w:cols w:space="720"/>
        </w:sectPr>
      </w:pPr>
    </w:p>
    <w:p w:rsidR="007F6189" w:rsidRDefault="007F6189" w14:paraId="0E9EF325" w14:textId="77777777">
      <w:pPr>
        <w:pStyle w:val="BodyText"/>
        <w:rPr>
          <w:sz w:val="6"/>
        </w:rPr>
      </w:pPr>
    </w:p>
    <w:tbl>
      <w:tblPr>
        <w:tblW w:w="0" w:type="auto"/>
        <w:tblInd w:w="1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0" w:type="dxa"/>
          <w:right w:w="0" w:type="dxa"/>
        </w:tblCellMar>
        <w:tblLook w:val="01E0" w:firstRow="1" w:lastRow="1" w:firstColumn="1" w:lastColumn="1" w:noHBand="0" w:noVBand="0"/>
      </w:tblPr>
      <w:tblGrid>
        <w:gridCol w:w="1980"/>
        <w:gridCol w:w="8509"/>
      </w:tblGrid>
      <w:tr w:rsidR="007F6189" w:rsidTr="00F10FD4" w14:paraId="212A4FDA" w14:textId="77777777">
        <w:trPr>
          <w:trHeight w:val="10052"/>
        </w:trPr>
        <w:tc>
          <w:tcPr>
            <w:tcW w:w="1980" w:type="dxa"/>
            <w:shd w:val="clear" w:color="auto" w:fill="F1F1F1"/>
          </w:tcPr>
          <w:p w:rsidR="007F6189" w:rsidRDefault="0027227D" w14:paraId="6C9A5A45" w14:textId="77777777">
            <w:pPr>
              <w:pStyle w:val="TableParagraph"/>
              <w:spacing w:before="240" w:line="360" w:lineRule="auto"/>
              <w:ind w:left="107" w:right="360"/>
              <w:rPr>
                <w:b/>
              </w:rPr>
            </w:pPr>
            <w:r>
              <w:rPr>
                <w:b/>
                <w:spacing w:val="-2"/>
              </w:rPr>
              <w:t>Serious incidents requiring notifications</w:t>
            </w:r>
          </w:p>
        </w:tc>
        <w:tc>
          <w:tcPr>
            <w:tcW w:w="8509" w:type="dxa"/>
            <w:shd w:val="clear" w:color="auto" w:fill="F1F1F1"/>
          </w:tcPr>
          <w:p w:rsidR="007F6189" w:rsidRDefault="007F6189" w14:paraId="7885F509" w14:textId="77777777">
            <w:pPr>
              <w:pStyle w:val="TableParagraph"/>
              <w:spacing w:before="2"/>
            </w:pPr>
          </w:p>
          <w:p w:rsidR="007F6189" w:rsidP="00D32F1D" w:rsidRDefault="0027227D" w14:paraId="461650BB" w14:textId="77777777">
            <w:pPr>
              <w:pStyle w:val="TableParagraph"/>
              <w:numPr>
                <w:ilvl w:val="0"/>
                <w:numId w:val="18"/>
              </w:numPr>
              <w:spacing w:line="276" w:lineRule="auto"/>
              <w:ind w:left="466" w:right="608"/>
            </w:pPr>
            <w:r>
              <w:t>Early</w:t>
            </w:r>
            <w:r>
              <w:rPr>
                <w:spacing w:val="-3"/>
              </w:rPr>
              <w:t xml:space="preserve"> </w:t>
            </w:r>
            <w:r>
              <w:t>Leaning</w:t>
            </w:r>
            <w:r>
              <w:rPr>
                <w:spacing w:val="-3"/>
              </w:rPr>
              <w:t xml:space="preserve"> </w:t>
            </w:r>
            <w:r>
              <w:t>(phone</w:t>
            </w:r>
            <w:r>
              <w:rPr>
                <w:spacing w:val="-3"/>
              </w:rPr>
              <w:t xml:space="preserve"> </w:t>
            </w:r>
            <w:r>
              <w:t>1300</w:t>
            </w:r>
            <w:r>
              <w:rPr>
                <w:spacing w:val="-3"/>
              </w:rPr>
              <w:t xml:space="preserve"> </w:t>
            </w:r>
            <w:r>
              <w:t>083</w:t>
            </w:r>
            <w:r>
              <w:rPr>
                <w:spacing w:val="-3"/>
              </w:rPr>
              <w:t xml:space="preserve"> </w:t>
            </w:r>
            <w:r>
              <w:t>698)</w:t>
            </w:r>
            <w:r>
              <w:rPr>
                <w:spacing w:val="-3"/>
              </w:rPr>
              <w:t xml:space="preserve"> </w:t>
            </w:r>
            <w:r>
              <w:t>will</w:t>
            </w:r>
            <w:r>
              <w:rPr>
                <w:spacing w:val="-3"/>
              </w:rPr>
              <w:t xml:space="preserve"> </w:t>
            </w:r>
            <w:r>
              <w:t>be</w:t>
            </w:r>
            <w:r>
              <w:rPr>
                <w:spacing w:val="-3"/>
              </w:rPr>
              <w:t xml:space="preserve"> </w:t>
            </w:r>
            <w:r>
              <w:t>notified</w:t>
            </w:r>
            <w:r>
              <w:rPr>
                <w:spacing w:val="-3"/>
              </w:rPr>
              <w:t xml:space="preserve"> </w:t>
            </w:r>
            <w:r>
              <w:t>within</w:t>
            </w:r>
            <w:r>
              <w:rPr>
                <w:spacing w:val="-3"/>
              </w:rPr>
              <w:t xml:space="preserve"> </w:t>
            </w:r>
            <w:r>
              <w:t>24</w:t>
            </w:r>
            <w:r>
              <w:rPr>
                <w:spacing w:val="-4"/>
              </w:rPr>
              <w:t xml:space="preserve"> </w:t>
            </w:r>
            <w:r>
              <w:t>hours</w:t>
            </w:r>
            <w:r>
              <w:rPr>
                <w:spacing w:val="-1"/>
              </w:rPr>
              <w:t xml:space="preserve"> </w:t>
            </w:r>
            <w:r>
              <w:t>of</w:t>
            </w:r>
            <w:r>
              <w:rPr>
                <w:spacing w:val="-3"/>
              </w:rPr>
              <w:t xml:space="preserve"> </w:t>
            </w:r>
            <w:r>
              <w:t>any serious incident, or a preschool closure due to an incident.</w:t>
            </w:r>
          </w:p>
          <w:p w:rsidRPr="00F10FD4" w:rsidR="007F6189" w:rsidP="00F10FD4" w:rsidRDefault="007F6189" w14:paraId="6123F684" w14:textId="77777777">
            <w:pPr>
              <w:pStyle w:val="TableParagraph"/>
              <w:spacing w:before="2" w:line="276" w:lineRule="auto"/>
              <w:ind w:left="106"/>
              <w:rPr>
                <w:sz w:val="10"/>
                <w:szCs w:val="10"/>
              </w:rPr>
            </w:pPr>
          </w:p>
          <w:p w:rsidR="007F6189" w:rsidP="00D32F1D" w:rsidRDefault="0027227D" w14:paraId="2A8C377F" w14:textId="630BA0D8">
            <w:pPr>
              <w:pStyle w:val="TableParagraph"/>
              <w:numPr>
                <w:ilvl w:val="0"/>
                <w:numId w:val="18"/>
              </w:numPr>
              <w:spacing w:line="276" w:lineRule="auto"/>
              <w:ind w:left="466"/>
            </w:pPr>
            <w:r>
              <w:t>Serious</w:t>
            </w:r>
            <w:r>
              <w:rPr>
                <w:spacing w:val="-11"/>
              </w:rPr>
              <w:t xml:space="preserve"> </w:t>
            </w:r>
            <w:r>
              <w:t>incidents</w:t>
            </w:r>
            <w:r>
              <w:rPr>
                <w:spacing w:val="-10"/>
              </w:rPr>
              <w:t xml:space="preserve"> </w:t>
            </w:r>
            <w:r>
              <w:t>requiring</w:t>
            </w:r>
            <w:r>
              <w:rPr>
                <w:spacing w:val="-10"/>
              </w:rPr>
              <w:t xml:space="preserve"> </w:t>
            </w:r>
            <w:r>
              <w:t>notification</w:t>
            </w:r>
            <w:r>
              <w:rPr>
                <w:spacing w:val="-11"/>
              </w:rPr>
              <w:t xml:space="preserve"> </w:t>
            </w:r>
            <w:r>
              <w:rPr>
                <w:spacing w:val="-2"/>
              </w:rPr>
              <w:t>include:</w:t>
            </w:r>
          </w:p>
          <w:p w:rsidR="007F6189" w:rsidP="00D32F1D" w:rsidRDefault="0027227D" w14:paraId="6039CCB7" w14:textId="77777777">
            <w:pPr>
              <w:pStyle w:val="TableParagraph"/>
              <w:numPr>
                <w:ilvl w:val="1"/>
                <w:numId w:val="18"/>
              </w:numPr>
              <w:spacing w:line="276" w:lineRule="auto"/>
              <w:ind w:left="891" w:right="264"/>
            </w:pPr>
            <w:r>
              <w:t xml:space="preserve">an </w:t>
            </w:r>
            <w:r>
              <w:t>incident involving serious injury, trauma or illness which a reasonable person</w:t>
            </w:r>
            <w:r>
              <w:rPr>
                <w:spacing w:val="-5"/>
              </w:rPr>
              <w:t xml:space="preserve"> </w:t>
            </w:r>
            <w:r>
              <w:t>would</w:t>
            </w:r>
            <w:r>
              <w:rPr>
                <w:spacing w:val="-5"/>
              </w:rPr>
              <w:t xml:space="preserve"> </w:t>
            </w:r>
            <w:r>
              <w:t>consider</w:t>
            </w:r>
            <w:r>
              <w:rPr>
                <w:spacing w:val="-5"/>
              </w:rPr>
              <w:t xml:space="preserve"> </w:t>
            </w:r>
            <w:r>
              <w:t>required</w:t>
            </w:r>
            <w:r>
              <w:rPr>
                <w:spacing w:val="-5"/>
              </w:rPr>
              <w:t xml:space="preserve"> </w:t>
            </w:r>
            <w:r>
              <w:t>urgent</w:t>
            </w:r>
            <w:r>
              <w:rPr>
                <w:spacing w:val="-5"/>
              </w:rPr>
              <w:t xml:space="preserve"> </w:t>
            </w:r>
            <w:r>
              <w:t>medical</w:t>
            </w:r>
            <w:r>
              <w:rPr>
                <w:spacing w:val="-6"/>
              </w:rPr>
              <w:t xml:space="preserve"> </w:t>
            </w:r>
            <w:r>
              <w:t>attention</w:t>
            </w:r>
            <w:r>
              <w:rPr>
                <w:spacing w:val="-5"/>
              </w:rPr>
              <w:t xml:space="preserve"> </w:t>
            </w:r>
            <w:r>
              <w:t>from</w:t>
            </w:r>
            <w:r>
              <w:rPr>
                <w:spacing w:val="-6"/>
              </w:rPr>
              <w:t xml:space="preserve"> </w:t>
            </w:r>
            <w:r>
              <w:t>a</w:t>
            </w:r>
            <w:r>
              <w:rPr>
                <w:spacing w:val="-5"/>
              </w:rPr>
              <w:t xml:space="preserve"> </w:t>
            </w:r>
            <w:r>
              <w:t>registered medical practitioner or for which the child attended a hospital</w:t>
            </w:r>
          </w:p>
          <w:p w:rsidR="007F6189" w:rsidP="00F10FD4" w:rsidRDefault="0027227D" w14:paraId="623DDCE3" w14:textId="57CA5CEE">
            <w:pPr>
              <w:pStyle w:val="TableParagraph"/>
              <w:numPr>
                <w:ilvl w:val="1"/>
                <w:numId w:val="18"/>
              </w:numPr>
              <w:spacing w:line="276" w:lineRule="auto"/>
              <w:ind w:left="891"/>
            </w:pPr>
            <w:r>
              <w:t>an</w:t>
            </w:r>
            <w:r>
              <w:rPr>
                <w:spacing w:val="-6"/>
              </w:rPr>
              <w:t xml:space="preserve"> </w:t>
            </w:r>
            <w:r>
              <w:t>incident</w:t>
            </w:r>
            <w:r>
              <w:rPr>
                <w:spacing w:val="-7"/>
              </w:rPr>
              <w:t xml:space="preserve"> </w:t>
            </w:r>
            <w:r>
              <w:t>involving</w:t>
            </w:r>
            <w:r>
              <w:rPr>
                <w:spacing w:val="-7"/>
              </w:rPr>
              <w:t xml:space="preserve"> </w:t>
            </w:r>
            <w:r>
              <w:t>the</w:t>
            </w:r>
            <w:r>
              <w:rPr>
                <w:spacing w:val="-7"/>
              </w:rPr>
              <w:t xml:space="preserve"> </w:t>
            </w:r>
            <w:r>
              <w:t>serious</w:t>
            </w:r>
            <w:r>
              <w:rPr>
                <w:spacing w:val="-6"/>
              </w:rPr>
              <w:t xml:space="preserve"> </w:t>
            </w:r>
            <w:r>
              <w:t>illness</w:t>
            </w:r>
            <w:r>
              <w:rPr>
                <w:spacing w:val="-6"/>
              </w:rPr>
              <w:t xml:space="preserve"> </w:t>
            </w:r>
            <w:r>
              <w:t>for</w:t>
            </w:r>
            <w:r>
              <w:rPr>
                <w:spacing w:val="-6"/>
              </w:rPr>
              <w:t xml:space="preserve"> </w:t>
            </w:r>
            <w:r>
              <w:t>which</w:t>
            </w:r>
            <w:r>
              <w:rPr>
                <w:spacing w:val="-7"/>
              </w:rPr>
              <w:t xml:space="preserve"> </w:t>
            </w:r>
            <w:r>
              <w:t>the</w:t>
            </w:r>
            <w:r>
              <w:rPr>
                <w:spacing w:val="-6"/>
              </w:rPr>
              <w:t xml:space="preserve"> </w:t>
            </w:r>
            <w:r>
              <w:t>child</w:t>
            </w:r>
            <w:r>
              <w:rPr>
                <w:spacing w:val="-6"/>
              </w:rPr>
              <w:t xml:space="preserve"> </w:t>
            </w:r>
            <w:r>
              <w:t>attended</w:t>
            </w:r>
            <w:r>
              <w:rPr>
                <w:spacing w:val="-6"/>
              </w:rPr>
              <w:t xml:space="preserve"> </w:t>
            </w:r>
            <w:r>
              <w:rPr>
                <w:spacing w:val="-2"/>
              </w:rPr>
              <w:t>hospital</w:t>
            </w:r>
          </w:p>
          <w:p w:rsidR="007F6189" w:rsidP="00D32F1D" w:rsidRDefault="0027227D" w14:paraId="7A4FE07B" w14:textId="77777777">
            <w:pPr>
              <w:pStyle w:val="TableParagraph"/>
              <w:numPr>
                <w:ilvl w:val="1"/>
                <w:numId w:val="18"/>
              </w:numPr>
              <w:spacing w:line="276" w:lineRule="auto"/>
              <w:ind w:left="891" w:right="1131"/>
            </w:pPr>
            <w:r>
              <w:t>a</w:t>
            </w:r>
            <w:r>
              <w:rPr>
                <w:spacing w:val="-4"/>
              </w:rPr>
              <w:t xml:space="preserve"> </w:t>
            </w:r>
            <w:r>
              <w:t>circumstance</w:t>
            </w:r>
            <w:r>
              <w:rPr>
                <w:spacing w:val="-4"/>
              </w:rPr>
              <w:t xml:space="preserve"> </w:t>
            </w:r>
            <w:r>
              <w:t>where</w:t>
            </w:r>
            <w:r>
              <w:rPr>
                <w:spacing w:val="-4"/>
              </w:rPr>
              <w:t xml:space="preserve"> </w:t>
            </w:r>
            <w:r>
              <w:t>a</w:t>
            </w:r>
            <w:r>
              <w:rPr>
                <w:spacing w:val="-4"/>
              </w:rPr>
              <w:t xml:space="preserve"> </w:t>
            </w:r>
            <w:r>
              <w:t>child</w:t>
            </w:r>
            <w:r>
              <w:rPr>
                <w:spacing w:val="-4"/>
              </w:rPr>
              <w:t xml:space="preserve"> </w:t>
            </w:r>
            <w:r>
              <w:t>appears</w:t>
            </w:r>
            <w:r>
              <w:rPr>
                <w:spacing w:val="-4"/>
              </w:rPr>
              <w:t xml:space="preserve"> </w:t>
            </w:r>
            <w:r>
              <w:t>to</w:t>
            </w:r>
            <w:r>
              <w:rPr>
                <w:spacing w:val="-4"/>
              </w:rPr>
              <w:t xml:space="preserve"> </w:t>
            </w:r>
            <w:r>
              <w:t>be</w:t>
            </w:r>
            <w:r>
              <w:rPr>
                <w:spacing w:val="-4"/>
              </w:rPr>
              <w:t xml:space="preserve"> </w:t>
            </w:r>
            <w:r>
              <w:t>missing</w:t>
            </w:r>
            <w:r>
              <w:rPr>
                <w:spacing w:val="-4"/>
              </w:rPr>
              <w:t xml:space="preserve"> </w:t>
            </w:r>
            <w:r>
              <w:t>or</w:t>
            </w:r>
            <w:r>
              <w:rPr>
                <w:spacing w:val="-4"/>
              </w:rPr>
              <w:t xml:space="preserve"> </w:t>
            </w:r>
            <w:r>
              <w:t>cannot</w:t>
            </w:r>
            <w:r>
              <w:rPr>
                <w:spacing w:val="-4"/>
              </w:rPr>
              <w:t xml:space="preserve"> </w:t>
            </w:r>
            <w:r>
              <w:t>be accounted for</w:t>
            </w:r>
          </w:p>
          <w:p w:rsidR="007F6189" w:rsidP="00D32F1D" w:rsidRDefault="0027227D" w14:paraId="6563BDBA" w14:textId="77777777">
            <w:pPr>
              <w:pStyle w:val="TableParagraph"/>
              <w:numPr>
                <w:ilvl w:val="1"/>
                <w:numId w:val="18"/>
              </w:numPr>
              <w:spacing w:line="276" w:lineRule="auto"/>
              <w:ind w:left="891" w:right="166"/>
            </w:pPr>
            <w:r>
              <w:t>a</w:t>
            </w:r>
            <w:r>
              <w:rPr>
                <w:spacing w:val="-4"/>
              </w:rPr>
              <w:t xml:space="preserve"> </w:t>
            </w:r>
            <w:r>
              <w:t>circumstance</w:t>
            </w:r>
            <w:r>
              <w:rPr>
                <w:spacing w:val="-4"/>
              </w:rPr>
              <w:t xml:space="preserve"> </w:t>
            </w:r>
            <w:r>
              <w:t>where</w:t>
            </w:r>
            <w:r>
              <w:rPr>
                <w:spacing w:val="-4"/>
              </w:rPr>
              <w:t xml:space="preserve"> </w:t>
            </w:r>
            <w:r>
              <w:t>a</w:t>
            </w:r>
            <w:r>
              <w:rPr>
                <w:spacing w:val="-4"/>
              </w:rPr>
              <w:t xml:space="preserve"> </w:t>
            </w:r>
            <w:r>
              <w:t>child</w:t>
            </w:r>
            <w:r>
              <w:rPr>
                <w:spacing w:val="-4"/>
              </w:rPr>
              <w:t xml:space="preserve"> </w:t>
            </w:r>
            <w:r>
              <w:t>appears</w:t>
            </w:r>
            <w:r>
              <w:rPr>
                <w:spacing w:val="-4"/>
              </w:rPr>
              <w:t xml:space="preserve"> </w:t>
            </w:r>
            <w:r>
              <w:t>to</w:t>
            </w:r>
            <w:r>
              <w:rPr>
                <w:spacing w:val="-4"/>
              </w:rPr>
              <w:t xml:space="preserve"> </w:t>
            </w:r>
            <w:r>
              <w:t>have</w:t>
            </w:r>
            <w:r>
              <w:rPr>
                <w:spacing w:val="-4"/>
              </w:rPr>
              <w:t xml:space="preserve"> </w:t>
            </w:r>
            <w:r>
              <w:t>been</w:t>
            </w:r>
            <w:r>
              <w:rPr>
                <w:spacing w:val="-4"/>
              </w:rPr>
              <w:t xml:space="preserve"> </w:t>
            </w:r>
            <w:r>
              <w:t>taken</w:t>
            </w:r>
            <w:r>
              <w:rPr>
                <w:spacing w:val="-4"/>
              </w:rPr>
              <w:t xml:space="preserve"> </w:t>
            </w:r>
            <w:r>
              <w:t>or</w:t>
            </w:r>
            <w:r>
              <w:rPr>
                <w:spacing w:val="-5"/>
              </w:rPr>
              <w:t xml:space="preserve"> </w:t>
            </w:r>
            <w:r>
              <w:t>removed</w:t>
            </w:r>
            <w:r>
              <w:rPr>
                <w:spacing w:val="-4"/>
              </w:rPr>
              <w:t xml:space="preserve"> </w:t>
            </w:r>
            <w:r>
              <w:t xml:space="preserve">from the service premises by a person other than their parent or </w:t>
            </w:r>
            <w:proofErr w:type="spellStart"/>
            <w:r>
              <w:t>authorised</w:t>
            </w:r>
            <w:proofErr w:type="spellEnd"/>
            <w:r>
              <w:t xml:space="preserve"> </w:t>
            </w:r>
            <w:r>
              <w:rPr>
                <w:spacing w:val="-2"/>
              </w:rPr>
              <w:t>collector</w:t>
            </w:r>
          </w:p>
          <w:p w:rsidR="007F6189" w:rsidP="00D32F1D" w:rsidRDefault="0027227D" w14:paraId="3E7269C1" w14:textId="77777777">
            <w:pPr>
              <w:pStyle w:val="TableParagraph"/>
              <w:numPr>
                <w:ilvl w:val="1"/>
                <w:numId w:val="18"/>
              </w:numPr>
              <w:spacing w:line="276" w:lineRule="auto"/>
              <w:ind w:left="891" w:right="447"/>
            </w:pPr>
            <w:r>
              <w:t>a</w:t>
            </w:r>
            <w:r>
              <w:rPr>
                <w:spacing w:val="-3"/>
              </w:rPr>
              <w:t xml:space="preserve"> </w:t>
            </w:r>
            <w:r>
              <w:t>circumstance</w:t>
            </w:r>
            <w:r>
              <w:rPr>
                <w:spacing w:val="-3"/>
              </w:rPr>
              <w:t xml:space="preserve"> </w:t>
            </w:r>
            <w:r>
              <w:t>where</w:t>
            </w:r>
            <w:r>
              <w:rPr>
                <w:spacing w:val="-3"/>
              </w:rPr>
              <w:t xml:space="preserve"> </w:t>
            </w:r>
            <w:r>
              <w:t>a</w:t>
            </w:r>
            <w:r>
              <w:rPr>
                <w:spacing w:val="-3"/>
              </w:rPr>
              <w:t xml:space="preserve"> </w:t>
            </w:r>
            <w:r>
              <w:t>child</w:t>
            </w:r>
            <w:r>
              <w:rPr>
                <w:spacing w:val="-3"/>
              </w:rPr>
              <w:t xml:space="preserve"> </w:t>
            </w:r>
            <w:r>
              <w:t>is</w:t>
            </w:r>
            <w:r>
              <w:rPr>
                <w:spacing w:val="-3"/>
              </w:rPr>
              <w:t xml:space="preserve"> </w:t>
            </w:r>
            <w:r>
              <w:t>mistakenly</w:t>
            </w:r>
            <w:r>
              <w:rPr>
                <w:spacing w:val="-3"/>
              </w:rPr>
              <w:t xml:space="preserve"> </w:t>
            </w:r>
            <w:r>
              <w:t>locked</w:t>
            </w:r>
            <w:r>
              <w:rPr>
                <w:spacing w:val="-3"/>
              </w:rPr>
              <w:t xml:space="preserve"> </w:t>
            </w:r>
            <w:r>
              <w:t>in</w:t>
            </w:r>
            <w:r>
              <w:rPr>
                <w:spacing w:val="-3"/>
              </w:rPr>
              <w:t xml:space="preserve"> </w:t>
            </w:r>
            <w:r>
              <w:t>or</w:t>
            </w:r>
            <w:r>
              <w:rPr>
                <w:spacing w:val="-3"/>
              </w:rPr>
              <w:t xml:space="preserve"> </w:t>
            </w:r>
            <w:r>
              <w:t>locked</w:t>
            </w:r>
            <w:r>
              <w:rPr>
                <w:spacing w:val="-3"/>
              </w:rPr>
              <w:t xml:space="preserve"> </w:t>
            </w:r>
            <w:r>
              <w:t>out</w:t>
            </w:r>
            <w:r>
              <w:rPr>
                <w:spacing w:val="-3"/>
              </w:rPr>
              <w:t xml:space="preserve"> </w:t>
            </w:r>
            <w:r>
              <w:t>of</w:t>
            </w:r>
            <w:r>
              <w:rPr>
                <w:spacing w:val="-3"/>
              </w:rPr>
              <w:t xml:space="preserve"> </w:t>
            </w:r>
            <w:r>
              <w:t>the preschool premises</w:t>
            </w:r>
          </w:p>
          <w:p w:rsidR="007F6189" w:rsidP="00D32F1D" w:rsidRDefault="0027227D" w14:paraId="0096DF9B" w14:textId="02A40842">
            <w:pPr>
              <w:pStyle w:val="TableParagraph"/>
              <w:numPr>
                <w:ilvl w:val="1"/>
                <w:numId w:val="18"/>
              </w:numPr>
              <w:spacing w:line="276" w:lineRule="auto"/>
              <w:ind w:left="891"/>
            </w:pPr>
            <w:r>
              <w:t>the</w:t>
            </w:r>
            <w:r>
              <w:rPr>
                <w:spacing w:val="-3"/>
              </w:rPr>
              <w:t xml:space="preserve"> </w:t>
            </w:r>
            <w:r>
              <w:t>death</w:t>
            </w:r>
            <w:r>
              <w:rPr>
                <w:spacing w:val="-3"/>
              </w:rPr>
              <w:t xml:space="preserve"> </w:t>
            </w:r>
            <w:r>
              <w:t>of</w:t>
            </w:r>
            <w:r>
              <w:rPr>
                <w:spacing w:val="-4"/>
              </w:rPr>
              <w:t xml:space="preserve"> </w:t>
            </w:r>
            <w:r>
              <w:t>a</w:t>
            </w:r>
            <w:r>
              <w:rPr>
                <w:spacing w:val="-3"/>
              </w:rPr>
              <w:t xml:space="preserve"> </w:t>
            </w:r>
            <w:r>
              <w:rPr>
                <w:spacing w:val="-2"/>
              </w:rPr>
              <w:t>child</w:t>
            </w:r>
          </w:p>
          <w:p w:rsidR="007F6189" w:rsidP="00D32F1D" w:rsidRDefault="0027227D" w14:paraId="370CE386" w14:textId="77777777">
            <w:pPr>
              <w:pStyle w:val="TableParagraph"/>
              <w:numPr>
                <w:ilvl w:val="1"/>
                <w:numId w:val="18"/>
              </w:numPr>
              <w:spacing w:line="276" w:lineRule="auto"/>
              <w:ind w:left="891" w:right="592"/>
            </w:pPr>
            <w:r>
              <w:t>an</w:t>
            </w:r>
            <w:r>
              <w:rPr>
                <w:spacing w:val="-4"/>
              </w:rPr>
              <w:t xml:space="preserve"> </w:t>
            </w:r>
            <w:r>
              <w:t>emergency</w:t>
            </w:r>
            <w:r>
              <w:rPr>
                <w:spacing w:val="-4"/>
              </w:rPr>
              <w:t xml:space="preserve"> </w:t>
            </w:r>
            <w:r>
              <w:t>for</w:t>
            </w:r>
            <w:r>
              <w:rPr>
                <w:spacing w:val="-4"/>
              </w:rPr>
              <w:t xml:space="preserve"> </w:t>
            </w:r>
            <w:r>
              <w:t>which</w:t>
            </w:r>
            <w:r>
              <w:rPr>
                <w:spacing w:val="-5"/>
              </w:rPr>
              <w:t xml:space="preserve"> </w:t>
            </w:r>
            <w:r>
              <w:t>emergency</w:t>
            </w:r>
            <w:r>
              <w:rPr>
                <w:spacing w:val="-4"/>
              </w:rPr>
              <w:t xml:space="preserve"> </w:t>
            </w:r>
            <w:r>
              <w:t>services</w:t>
            </w:r>
            <w:r>
              <w:rPr>
                <w:spacing w:val="-4"/>
              </w:rPr>
              <w:t xml:space="preserve"> </w:t>
            </w:r>
            <w:r>
              <w:t>attended</w:t>
            </w:r>
            <w:r>
              <w:rPr>
                <w:spacing w:val="-3"/>
              </w:rPr>
              <w:t xml:space="preserve"> </w:t>
            </w:r>
            <w:r>
              <w:t>(other</w:t>
            </w:r>
            <w:r>
              <w:rPr>
                <w:spacing w:val="-4"/>
              </w:rPr>
              <w:t xml:space="preserve"> </w:t>
            </w:r>
            <w:r>
              <w:t>than</w:t>
            </w:r>
            <w:r>
              <w:rPr>
                <w:spacing w:val="-4"/>
              </w:rPr>
              <w:t xml:space="preserve"> </w:t>
            </w:r>
            <w:r>
              <w:t>as</w:t>
            </w:r>
            <w:r>
              <w:rPr>
                <w:spacing w:val="-4"/>
              </w:rPr>
              <w:t xml:space="preserve"> </w:t>
            </w:r>
            <w:r>
              <w:t xml:space="preserve">a </w:t>
            </w:r>
            <w:r>
              <w:rPr>
                <w:spacing w:val="-2"/>
              </w:rPr>
              <w:t>precaution)</w:t>
            </w:r>
          </w:p>
          <w:p w:rsidR="007F6189" w:rsidP="00D32F1D" w:rsidRDefault="0027227D" w14:paraId="04815796" w14:textId="77777777">
            <w:pPr>
              <w:pStyle w:val="TableParagraph"/>
              <w:numPr>
                <w:ilvl w:val="1"/>
                <w:numId w:val="18"/>
              </w:numPr>
              <w:spacing w:line="276" w:lineRule="auto"/>
              <w:ind w:left="891" w:right="116"/>
            </w:pPr>
            <w:r>
              <w:t>a circumstance arising at the service that poses a risk to the health, safety or</w:t>
            </w:r>
            <w:r>
              <w:rPr>
                <w:spacing w:val="-3"/>
              </w:rPr>
              <w:t xml:space="preserve"> </w:t>
            </w:r>
            <w:r>
              <w:t>wellbeing</w:t>
            </w:r>
            <w:r>
              <w:rPr>
                <w:spacing w:val="-4"/>
              </w:rPr>
              <w:t xml:space="preserve"> </w:t>
            </w:r>
            <w:r>
              <w:t>of</w:t>
            </w:r>
            <w:r>
              <w:rPr>
                <w:spacing w:val="-3"/>
              </w:rPr>
              <w:t xml:space="preserve"> </w:t>
            </w:r>
            <w:r>
              <w:t>a</w:t>
            </w:r>
            <w:r>
              <w:rPr>
                <w:spacing w:val="-3"/>
              </w:rPr>
              <w:t xml:space="preserve"> </w:t>
            </w:r>
            <w:r>
              <w:t>child</w:t>
            </w:r>
            <w:r>
              <w:rPr>
                <w:spacing w:val="-3"/>
              </w:rPr>
              <w:t xml:space="preserve"> </w:t>
            </w:r>
            <w:r>
              <w:t>or</w:t>
            </w:r>
            <w:r>
              <w:rPr>
                <w:spacing w:val="-4"/>
              </w:rPr>
              <w:t xml:space="preserve"> </w:t>
            </w:r>
            <w:r>
              <w:t>children</w:t>
            </w:r>
            <w:r>
              <w:rPr>
                <w:spacing w:val="-3"/>
              </w:rPr>
              <w:t xml:space="preserve"> </w:t>
            </w:r>
            <w:r>
              <w:t>has</w:t>
            </w:r>
            <w:r>
              <w:rPr>
                <w:spacing w:val="-3"/>
              </w:rPr>
              <w:t xml:space="preserve"> </w:t>
            </w:r>
            <w:r>
              <w:t>occurred</w:t>
            </w:r>
            <w:r>
              <w:rPr>
                <w:spacing w:val="-3"/>
              </w:rPr>
              <w:t xml:space="preserve"> </w:t>
            </w:r>
            <w:r>
              <w:t>or</w:t>
            </w:r>
            <w:r>
              <w:rPr>
                <w:spacing w:val="-3"/>
              </w:rPr>
              <w:t xml:space="preserve"> </w:t>
            </w:r>
            <w:r>
              <w:t>is</w:t>
            </w:r>
            <w:r>
              <w:rPr>
                <w:spacing w:val="-3"/>
              </w:rPr>
              <w:t xml:space="preserve"> </w:t>
            </w:r>
            <w:r>
              <w:t>occurring</w:t>
            </w:r>
            <w:r>
              <w:rPr>
                <w:spacing w:val="-3"/>
              </w:rPr>
              <w:t xml:space="preserve"> </w:t>
            </w:r>
            <w:r>
              <w:t>at</w:t>
            </w:r>
            <w:r>
              <w:rPr>
                <w:spacing w:val="-3"/>
              </w:rPr>
              <w:t xml:space="preserve"> </w:t>
            </w:r>
            <w:r>
              <w:t>the</w:t>
            </w:r>
            <w:r>
              <w:rPr>
                <w:spacing w:val="-3"/>
              </w:rPr>
              <w:t xml:space="preserve"> </w:t>
            </w:r>
            <w:r>
              <w:t>service</w:t>
            </w:r>
          </w:p>
          <w:p w:rsidR="007F6189" w:rsidP="00D32F1D" w:rsidRDefault="0027227D" w14:paraId="76A47FD9" w14:textId="77777777">
            <w:pPr>
              <w:pStyle w:val="TableParagraph"/>
              <w:numPr>
                <w:ilvl w:val="1"/>
                <w:numId w:val="18"/>
              </w:numPr>
              <w:spacing w:line="276" w:lineRule="auto"/>
              <w:ind w:left="891" w:right="201"/>
              <w:jc w:val="both"/>
            </w:pPr>
            <w:r>
              <w:t>an</w:t>
            </w:r>
            <w:r>
              <w:rPr>
                <w:spacing w:val="-5"/>
              </w:rPr>
              <w:t xml:space="preserve"> </w:t>
            </w:r>
            <w:r>
              <w:t>incident</w:t>
            </w:r>
            <w:r>
              <w:rPr>
                <w:spacing w:val="-5"/>
              </w:rPr>
              <w:t xml:space="preserve"> </w:t>
            </w:r>
            <w:r>
              <w:t>where</w:t>
            </w:r>
            <w:r>
              <w:rPr>
                <w:spacing w:val="-5"/>
              </w:rPr>
              <w:t xml:space="preserve"> </w:t>
            </w:r>
            <w:r>
              <w:t>the</w:t>
            </w:r>
            <w:r>
              <w:rPr>
                <w:spacing w:val="-5"/>
              </w:rPr>
              <w:t xml:space="preserve"> </w:t>
            </w:r>
            <w:r>
              <w:t>Approved</w:t>
            </w:r>
            <w:r>
              <w:rPr>
                <w:spacing w:val="-5"/>
              </w:rPr>
              <w:t xml:space="preserve"> </w:t>
            </w:r>
            <w:r>
              <w:t>Provider</w:t>
            </w:r>
            <w:r>
              <w:rPr>
                <w:spacing w:val="-5"/>
              </w:rPr>
              <w:t xml:space="preserve"> </w:t>
            </w:r>
            <w:r>
              <w:t>reasonably</w:t>
            </w:r>
            <w:r>
              <w:rPr>
                <w:spacing w:val="-5"/>
              </w:rPr>
              <w:t xml:space="preserve"> </w:t>
            </w:r>
            <w:r>
              <w:t>believes</w:t>
            </w:r>
            <w:r>
              <w:rPr>
                <w:spacing w:val="-5"/>
              </w:rPr>
              <w:t xml:space="preserve"> </w:t>
            </w:r>
            <w:r>
              <w:t>that</w:t>
            </w:r>
            <w:r>
              <w:rPr>
                <w:spacing w:val="-5"/>
              </w:rPr>
              <w:t xml:space="preserve"> </w:t>
            </w:r>
            <w:r>
              <w:t>physical abuse</w:t>
            </w:r>
            <w:r>
              <w:rPr>
                <w:spacing w:val="-3"/>
              </w:rPr>
              <w:t xml:space="preserve"> </w:t>
            </w:r>
            <w:r>
              <w:t>or</w:t>
            </w:r>
            <w:r>
              <w:rPr>
                <w:spacing w:val="-3"/>
              </w:rPr>
              <w:t xml:space="preserve"> </w:t>
            </w:r>
            <w:r>
              <w:t>sexual</w:t>
            </w:r>
            <w:r>
              <w:rPr>
                <w:spacing w:val="-3"/>
              </w:rPr>
              <w:t xml:space="preserve"> </w:t>
            </w:r>
            <w:r>
              <w:t>abuse</w:t>
            </w:r>
            <w:r>
              <w:rPr>
                <w:spacing w:val="-4"/>
              </w:rPr>
              <w:t xml:space="preserve"> </w:t>
            </w:r>
            <w:r>
              <w:t>of</w:t>
            </w:r>
            <w:r>
              <w:rPr>
                <w:spacing w:val="-3"/>
              </w:rPr>
              <w:t xml:space="preserve"> </w:t>
            </w:r>
            <w:r>
              <w:t>a</w:t>
            </w:r>
            <w:r>
              <w:rPr>
                <w:spacing w:val="-3"/>
              </w:rPr>
              <w:t xml:space="preserve"> </w:t>
            </w:r>
            <w:r>
              <w:t>child</w:t>
            </w:r>
            <w:r>
              <w:rPr>
                <w:spacing w:val="-3"/>
              </w:rPr>
              <w:t xml:space="preserve"> </w:t>
            </w:r>
            <w:r>
              <w:t>or</w:t>
            </w:r>
            <w:r>
              <w:rPr>
                <w:spacing w:val="-5"/>
              </w:rPr>
              <w:t xml:space="preserve"> </w:t>
            </w:r>
            <w:r>
              <w:t>children</w:t>
            </w:r>
            <w:r>
              <w:rPr>
                <w:spacing w:val="-3"/>
              </w:rPr>
              <w:t xml:space="preserve"> </w:t>
            </w:r>
            <w:r>
              <w:t>has</w:t>
            </w:r>
            <w:r>
              <w:rPr>
                <w:spacing w:val="-4"/>
              </w:rPr>
              <w:t xml:space="preserve"> </w:t>
            </w:r>
            <w:r>
              <w:t>occurred</w:t>
            </w:r>
            <w:r>
              <w:rPr>
                <w:spacing w:val="-3"/>
              </w:rPr>
              <w:t xml:space="preserve"> </w:t>
            </w:r>
            <w:r>
              <w:t>or</w:t>
            </w:r>
            <w:r>
              <w:rPr>
                <w:spacing w:val="-4"/>
              </w:rPr>
              <w:t xml:space="preserve"> </w:t>
            </w:r>
            <w:r>
              <w:t>is</w:t>
            </w:r>
            <w:r>
              <w:rPr>
                <w:spacing w:val="-3"/>
              </w:rPr>
              <w:t xml:space="preserve"> </w:t>
            </w:r>
            <w:r>
              <w:t>occurring</w:t>
            </w:r>
            <w:r>
              <w:rPr>
                <w:spacing w:val="-4"/>
              </w:rPr>
              <w:t xml:space="preserve"> </w:t>
            </w:r>
            <w:r>
              <w:t>at the service</w:t>
            </w:r>
          </w:p>
          <w:p w:rsidR="00D32F1D" w:rsidP="00D32F1D" w:rsidRDefault="00D32F1D" w14:paraId="17B5E235" w14:textId="29AA02D3">
            <w:pPr>
              <w:pStyle w:val="TableParagraph"/>
              <w:numPr>
                <w:ilvl w:val="0"/>
                <w:numId w:val="19"/>
              </w:numPr>
              <w:spacing w:line="276" w:lineRule="auto"/>
              <w:ind w:right="33"/>
            </w:pPr>
            <w:r>
              <w:t>allegations</w:t>
            </w:r>
            <w:r>
              <w:rPr>
                <w:spacing w:val="-2"/>
              </w:rPr>
              <w:t xml:space="preserve"> </w:t>
            </w:r>
            <w:r>
              <w:t>that</w:t>
            </w:r>
            <w:r>
              <w:rPr>
                <w:spacing w:val="-1"/>
              </w:rPr>
              <w:t xml:space="preserve"> </w:t>
            </w:r>
            <w:r>
              <w:t>physical</w:t>
            </w:r>
            <w:r>
              <w:rPr>
                <w:spacing w:val="-2"/>
              </w:rPr>
              <w:t xml:space="preserve"> </w:t>
            </w:r>
            <w:r>
              <w:t>or</w:t>
            </w:r>
            <w:r>
              <w:rPr>
                <w:spacing w:val="-1"/>
              </w:rPr>
              <w:t xml:space="preserve"> </w:t>
            </w:r>
            <w:r>
              <w:t>sexual</w:t>
            </w:r>
            <w:r>
              <w:rPr>
                <w:spacing w:val="-1"/>
              </w:rPr>
              <w:t xml:space="preserve"> </w:t>
            </w:r>
            <w:r>
              <w:t>abuse</w:t>
            </w:r>
            <w:r>
              <w:rPr>
                <w:spacing w:val="-1"/>
              </w:rPr>
              <w:t xml:space="preserve"> </w:t>
            </w:r>
            <w:r>
              <w:t>of</w:t>
            </w:r>
            <w:r>
              <w:rPr>
                <w:spacing w:val="-1"/>
              </w:rPr>
              <w:t xml:space="preserve"> </w:t>
            </w:r>
            <w:r>
              <w:t>a</w:t>
            </w:r>
            <w:r>
              <w:rPr>
                <w:spacing w:val="-1"/>
              </w:rPr>
              <w:t xml:space="preserve"> </w:t>
            </w:r>
            <w:r>
              <w:t>child</w:t>
            </w:r>
            <w:r>
              <w:rPr>
                <w:spacing w:val="-1"/>
              </w:rPr>
              <w:t xml:space="preserve"> </w:t>
            </w:r>
            <w:r>
              <w:t>or</w:t>
            </w:r>
            <w:r>
              <w:rPr>
                <w:spacing w:val="-1"/>
              </w:rPr>
              <w:t xml:space="preserve"> </w:t>
            </w:r>
            <w:r>
              <w:t>children</w:t>
            </w:r>
            <w:r>
              <w:rPr>
                <w:spacing w:val="-2"/>
              </w:rPr>
              <w:t xml:space="preserve"> </w:t>
            </w:r>
            <w:r>
              <w:t>has</w:t>
            </w:r>
            <w:r>
              <w:rPr>
                <w:spacing w:val="-1"/>
              </w:rPr>
              <w:t xml:space="preserve"> </w:t>
            </w:r>
            <w:r>
              <w:t xml:space="preserve">occurred or is occurring at the service (other than an allegation raised as a formal </w:t>
            </w:r>
            <w:r>
              <w:rPr>
                <w:spacing w:val="-2"/>
              </w:rPr>
              <w:t>complaint).</w:t>
            </w:r>
          </w:p>
          <w:p w:rsidRPr="00F10FD4" w:rsidR="00F10FD4" w:rsidP="00F10FD4" w:rsidRDefault="00F10FD4" w14:paraId="225AC62D" w14:textId="77777777">
            <w:pPr>
              <w:pStyle w:val="TableParagraph"/>
              <w:spacing w:line="276" w:lineRule="auto"/>
              <w:ind w:left="106" w:right="242"/>
              <w:rPr>
                <w:sz w:val="10"/>
                <w:szCs w:val="10"/>
              </w:rPr>
            </w:pPr>
          </w:p>
          <w:p w:rsidR="00D32F1D" w:rsidP="00F10FD4" w:rsidRDefault="00D32F1D" w14:paraId="37B3C699" w14:textId="0C5E8D2E">
            <w:pPr>
              <w:pStyle w:val="TableParagraph"/>
              <w:numPr>
                <w:ilvl w:val="0"/>
                <w:numId w:val="18"/>
              </w:numPr>
              <w:spacing w:line="276" w:lineRule="auto"/>
              <w:ind w:left="466" w:right="242"/>
            </w:pPr>
            <w:r>
              <w:t>To</w:t>
            </w:r>
            <w:r>
              <w:rPr>
                <w:spacing w:val="-3"/>
              </w:rPr>
              <w:t xml:space="preserve"> </w:t>
            </w:r>
            <w:r>
              <w:t>decide</w:t>
            </w:r>
            <w:r>
              <w:rPr>
                <w:spacing w:val="-3"/>
              </w:rPr>
              <w:t xml:space="preserve"> </w:t>
            </w:r>
            <w:r>
              <w:t>if</w:t>
            </w:r>
            <w:r>
              <w:rPr>
                <w:spacing w:val="-4"/>
              </w:rPr>
              <w:t xml:space="preserve"> </w:t>
            </w:r>
            <w:r>
              <w:t>an</w:t>
            </w:r>
            <w:r>
              <w:rPr>
                <w:spacing w:val="-3"/>
              </w:rPr>
              <w:t xml:space="preserve"> </w:t>
            </w:r>
            <w:r>
              <w:t>injury,</w:t>
            </w:r>
            <w:r>
              <w:rPr>
                <w:spacing w:val="-3"/>
              </w:rPr>
              <w:t xml:space="preserve"> </w:t>
            </w:r>
            <w:r>
              <w:t>trauma</w:t>
            </w:r>
            <w:r>
              <w:rPr>
                <w:spacing w:val="-3"/>
              </w:rPr>
              <w:t xml:space="preserve"> </w:t>
            </w:r>
            <w:r>
              <w:t>or</w:t>
            </w:r>
            <w:r>
              <w:rPr>
                <w:spacing w:val="-3"/>
              </w:rPr>
              <w:t xml:space="preserve"> </w:t>
            </w:r>
            <w:r>
              <w:t>illness</w:t>
            </w:r>
            <w:r>
              <w:rPr>
                <w:spacing w:val="-3"/>
              </w:rPr>
              <w:t xml:space="preserve"> </w:t>
            </w:r>
            <w:r>
              <w:t>is</w:t>
            </w:r>
            <w:r>
              <w:rPr>
                <w:spacing w:val="-3"/>
              </w:rPr>
              <w:t xml:space="preserve"> </w:t>
            </w:r>
            <w:r>
              <w:t>a</w:t>
            </w:r>
            <w:r>
              <w:rPr>
                <w:spacing w:val="-4"/>
              </w:rPr>
              <w:t xml:space="preserve"> </w:t>
            </w:r>
            <w:r>
              <w:rPr>
                <w:i/>
              </w:rPr>
              <w:t>serious</w:t>
            </w:r>
            <w:r>
              <w:rPr>
                <w:i/>
                <w:spacing w:val="-3"/>
              </w:rPr>
              <w:t xml:space="preserve"> </w:t>
            </w:r>
            <w:r>
              <w:rPr>
                <w:i/>
              </w:rPr>
              <w:t>incident</w:t>
            </w:r>
            <w:r>
              <w:rPr>
                <w:i/>
                <w:spacing w:val="-4"/>
              </w:rPr>
              <w:t xml:space="preserve"> </w:t>
            </w:r>
            <w:r>
              <w:t>when</w:t>
            </w:r>
            <w:r>
              <w:rPr>
                <w:spacing w:val="-3"/>
              </w:rPr>
              <w:t xml:space="preserve"> </w:t>
            </w:r>
            <w:r>
              <w:t>the</w:t>
            </w:r>
            <w:r>
              <w:rPr>
                <w:spacing w:val="-3"/>
              </w:rPr>
              <w:t xml:space="preserve"> </w:t>
            </w:r>
            <w:r>
              <w:t>child</w:t>
            </w:r>
            <w:r>
              <w:rPr>
                <w:spacing w:val="-3"/>
              </w:rPr>
              <w:t xml:space="preserve"> </w:t>
            </w:r>
            <w:r>
              <w:t xml:space="preserve">did not attend a medical practitioner or hospital, the following issues will be </w:t>
            </w:r>
            <w:r>
              <w:rPr>
                <w:spacing w:val="-2"/>
              </w:rPr>
              <w:t>considered:</w:t>
            </w:r>
          </w:p>
          <w:p w:rsidR="00D32F1D" w:rsidP="00F10FD4" w:rsidRDefault="00D32F1D" w14:paraId="06D6B008" w14:textId="77777777">
            <w:pPr>
              <w:pStyle w:val="TableParagraph"/>
              <w:numPr>
                <w:ilvl w:val="1"/>
                <w:numId w:val="18"/>
              </w:numPr>
              <w:spacing w:line="276" w:lineRule="auto"/>
              <w:ind w:left="891" w:right="717"/>
            </w:pPr>
            <w:r>
              <w:t>Was</w:t>
            </w:r>
            <w:r>
              <w:rPr>
                <w:spacing w:val="-4"/>
              </w:rPr>
              <w:t xml:space="preserve"> </w:t>
            </w:r>
            <w:r>
              <w:t>more</w:t>
            </w:r>
            <w:r>
              <w:rPr>
                <w:spacing w:val="-4"/>
              </w:rPr>
              <w:t xml:space="preserve"> </w:t>
            </w:r>
            <w:r>
              <w:t>than</w:t>
            </w:r>
            <w:r>
              <w:rPr>
                <w:spacing w:val="-4"/>
              </w:rPr>
              <w:t xml:space="preserve"> </w:t>
            </w:r>
            <w:r>
              <w:t>basic</w:t>
            </w:r>
            <w:r>
              <w:rPr>
                <w:spacing w:val="-4"/>
              </w:rPr>
              <w:t xml:space="preserve"> </w:t>
            </w:r>
            <w:r>
              <w:t>first</w:t>
            </w:r>
            <w:r>
              <w:rPr>
                <w:spacing w:val="-4"/>
              </w:rPr>
              <w:t xml:space="preserve"> </w:t>
            </w:r>
            <w:r>
              <w:t>aid</w:t>
            </w:r>
            <w:r>
              <w:rPr>
                <w:spacing w:val="-4"/>
              </w:rPr>
              <w:t xml:space="preserve"> </w:t>
            </w:r>
            <w:r>
              <w:t>needed</w:t>
            </w:r>
            <w:r>
              <w:rPr>
                <w:spacing w:val="-4"/>
              </w:rPr>
              <w:t xml:space="preserve"> </w:t>
            </w:r>
            <w:r>
              <w:t>to</w:t>
            </w:r>
            <w:r>
              <w:rPr>
                <w:spacing w:val="-4"/>
              </w:rPr>
              <w:t xml:space="preserve"> </w:t>
            </w:r>
            <w:r>
              <w:t>manage</w:t>
            </w:r>
            <w:r>
              <w:rPr>
                <w:spacing w:val="-4"/>
              </w:rPr>
              <w:t xml:space="preserve"> </w:t>
            </w:r>
            <w:r>
              <w:t>the</w:t>
            </w:r>
            <w:r>
              <w:rPr>
                <w:spacing w:val="-4"/>
              </w:rPr>
              <w:t xml:space="preserve"> </w:t>
            </w:r>
            <w:r>
              <w:t>injury,</w:t>
            </w:r>
            <w:r>
              <w:rPr>
                <w:spacing w:val="-4"/>
              </w:rPr>
              <w:t xml:space="preserve"> </w:t>
            </w:r>
            <w:r>
              <w:t>trauma</w:t>
            </w:r>
            <w:r>
              <w:rPr>
                <w:spacing w:val="-4"/>
              </w:rPr>
              <w:t xml:space="preserve"> </w:t>
            </w:r>
            <w:r>
              <w:t xml:space="preserve">or </w:t>
            </w:r>
            <w:r>
              <w:rPr>
                <w:spacing w:val="-2"/>
              </w:rPr>
              <w:t>illness?</w:t>
            </w:r>
          </w:p>
          <w:p w:rsidR="00D32F1D" w:rsidP="00D32F1D" w:rsidRDefault="00D32F1D" w14:paraId="2C1FF28B" w14:textId="334561BD">
            <w:pPr>
              <w:pStyle w:val="TableParagraph"/>
              <w:numPr>
                <w:ilvl w:val="1"/>
                <w:numId w:val="18"/>
              </w:numPr>
              <w:spacing w:line="276" w:lineRule="auto"/>
              <w:ind w:left="891"/>
            </w:pPr>
            <w:r>
              <w:t>Should</w:t>
            </w:r>
            <w:r>
              <w:rPr>
                <w:spacing w:val="-6"/>
              </w:rPr>
              <w:t xml:space="preserve"> </w:t>
            </w:r>
            <w:r>
              <w:t>medical</w:t>
            </w:r>
            <w:r>
              <w:rPr>
                <w:spacing w:val="-6"/>
              </w:rPr>
              <w:t xml:space="preserve"> </w:t>
            </w:r>
            <w:r>
              <w:t>attention</w:t>
            </w:r>
            <w:r>
              <w:rPr>
                <w:spacing w:val="-7"/>
              </w:rPr>
              <w:t xml:space="preserve"> </w:t>
            </w:r>
            <w:r>
              <w:t>have</w:t>
            </w:r>
            <w:r>
              <w:rPr>
                <w:spacing w:val="-6"/>
              </w:rPr>
              <w:t xml:space="preserve"> </w:t>
            </w:r>
            <w:r>
              <w:t>been</w:t>
            </w:r>
            <w:r>
              <w:rPr>
                <w:spacing w:val="-7"/>
              </w:rPr>
              <w:t xml:space="preserve"> </w:t>
            </w:r>
            <w:r>
              <w:t>sought</w:t>
            </w:r>
            <w:r>
              <w:rPr>
                <w:spacing w:val="-6"/>
              </w:rPr>
              <w:t xml:space="preserve"> </w:t>
            </w:r>
            <w:r>
              <w:t>for</w:t>
            </w:r>
            <w:r>
              <w:rPr>
                <w:spacing w:val="-6"/>
              </w:rPr>
              <w:t xml:space="preserve"> </w:t>
            </w:r>
            <w:r>
              <w:t>the</w:t>
            </w:r>
            <w:r>
              <w:rPr>
                <w:spacing w:val="-6"/>
              </w:rPr>
              <w:t xml:space="preserve"> </w:t>
            </w:r>
            <w:r>
              <w:rPr>
                <w:spacing w:val="-2"/>
              </w:rPr>
              <w:t>child?</w:t>
            </w:r>
          </w:p>
          <w:p w:rsidR="00D32F1D" w:rsidP="00D32F1D" w:rsidRDefault="00D32F1D" w14:paraId="7109D481" w14:textId="60A8982F">
            <w:pPr>
              <w:pStyle w:val="TableParagraph"/>
              <w:numPr>
                <w:ilvl w:val="1"/>
                <w:numId w:val="18"/>
              </w:numPr>
              <w:spacing w:line="276" w:lineRule="auto"/>
              <w:ind w:left="891" w:right="201"/>
              <w:jc w:val="both"/>
            </w:pPr>
            <w:r>
              <w:t>Should</w:t>
            </w:r>
            <w:r>
              <w:rPr>
                <w:spacing w:val="-6"/>
              </w:rPr>
              <w:t xml:space="preserve"> </w:t>
            </w:r>
            <w:r>
              <w:t>the</w:t>
            </w:r>
            <w:r>
              <w:rPr>
                <w:spacing w:val="-5"/>
              </w:rPr>
              <w:t xml:space="preserve"> </w:t>
            </w:r>
            <w:r>
              <w:t>child</w:t>
            </w:r>
            <w:r>
              <w:rPr>
                <w:spacing w:val="-6"/>
              </w:rPr>
              <w:t xml:space="preserve"> </w:t>
            </w:r>
            <w:r>
              <w:t>have</w:t>
            </w:r>
            <w:r>
              <w:rPr>
                <w:spacing w:val="-5"/>
              </w:rPr>
              <w:t xml:space="preserve"> </w:t>
            </w:r>
            <w:r>
              <w:t>attended</w:t>
            </w:r>
            <w:r>
              <w:rPr>
                <w:spacing w:val="-6"/>
              </w:rPr>
              <w:t xml:space="preserve"> </w:t>
            </w:r>
            <w:r>
              <w:t>a</w:t>
            </w:r>
            <w:r>
              <w:rPr>
                <w:spacing w:val="-5"/>
              </w:rPr>
              <w:t xml:space="preserve"> </w:t>
            </w:r>
            <w:r>
              <w:rPr>
                <w:spacing w:val="-2"/>
              </w:rPr>
              <w:t>hospital?</w:t>
            </w:r>
          </w:p>
        </w:tc>
      </w:tr>
      <w:tr w:rsidR="00723EE2" w:rsidTr="00723EE2" w14:paraId="2636EF9F" w14:textId="77777777">
        <w:trPr>
          <w:trHeight w:val="2882"/>
        </w:trPr>
        <w:tc>
          <w:tcPr>
            <w:tcW w:w="1980" w:type="dxa"/>
            <w:shd w:val="clear" w:color="auto" w:fill="auto"/>
          </w:tcPr>
          <w:p w:rsidR="00723EE2" w:rsidP="00723EE2" w:rsidRDefault="00723EE2" w14:paraId="5CFCD3E8" w14:textId="4C24EC28">
            <w:pPr>
              <w:pStyle w:val="TableParagraph"/>
              <w:spacing w:before="240" w:line="360" w:lineRule="auto"/>
              <w:ind w:left="107" w:right="360"/>
              <w:rPr>
                <w:b/>
                <w:spacing w:val="-2"/>
              </w:rPr>
            </w:pPr>
            <w:r>
              <w:rPr>
                <w:b/>
                <w:spacing w:val="-2"/>
              </w:rPr>
              <w:t>Injury</w:t>
            </w:r>
          </w:p>
        </w:tc>
        <w:tc>
          <w:tcPr>
            <w:tcW w:w="8509" w:type="dxa"/>
            <w:shd w:val="clear" w:color="auto" w:fill="auto"/>
          </w:tcPr>
          <w:p w:rsidR="00723EE2" w:rsidP="00723EE2" w:rsidRDefault="00723EE2" w14:paraId="3F84A800" w14:textId="77777777">
            <w:pPr>
              <w:pStyle w:val="TableParagraph"/>
              <w:spacing w:before="2"/>
            </w:pPr>
          </w:p>
          <w:p w:rsidRPr="00723EE2" w:rsidR="00723EE2" w:rsidP="00723EE2" w:rsidRDefault="00723EE2" w14:paraId="00688DD2" w14:textId="3E93BC48">
            <w:pPr>
              <w:pStyle w:val="TableParagraph"/>
              <w:numPr>
                <w:ilvl w:val="0"/>
                <w:numId w:val="21"/>
              </w:numPr>
              <w:tabs>
                <w:tab w:val="left" w:pos="676"/>
              </w:tabs>
              <w:spacing w:line="276" w:lineRule="auto"/>
              <w:ind w:left="466" w:right="316"/>
            </w:pPr>
            <w:r w:rsidRPr="00723EE2">
              <w:t>If</w:t>
            </w:r>
            <w:r w:rsidRPr="00723EE2">
              <w:rPr>
                <w:spacing w:val="-3"/>
              </w:rPr>
              <w:t xml:space="preserve"> </w:t>
            </w:r>
            <w:r w:rsidRPr="00723EE2">
              <w:t>a</w:t>
            </w:r>
            <w:r w:rsidRPr="00723EE2">
              <w:rPr>
                <w:spacing w:val="-3"/>
              </w:rPr>
              <w:t xml:space="preserve"> </w:t>
            </w:r>
            <w:r w:rsidRPr="00723EE2">
              <w:t>child</w:t>
            </w:r>
            <w:r w:rsidRPr="00723EE2">
              <w:rPr>
                <w:spacing w:val="-4"/>
              </w:rPr>
              <w:t xml:space="preserve"> </w:t>
            </w:r>
            <w:r w:rsidRPr="00723EE2">
              <w:t>is</w:t>
            </w:r>
            <w:r w:rsidRPr="00723EE2">
              <w:rPr>
                <w:spacing w:val="-3"/>
              </w:rPr>
              <w:t xml:space="preserve"> </w:t>
            </w:r>
            <w:r w:rsidRPr="00723EE2">
              <w:t>injured</w:t>
            </w:r>
            <w:r w:rsidRPr="00723EE2">
              <w:rPr>
                <w:spacing w:val="-3"/>
              </w:rPr>
              <w:t xml:space="preserve"> </w:t>
            </w:r>
            <w:r w:rsidRPr="00723EE2">
              <w:t>at</w:t>
            </w:r>
            <w:r w:rsidRPr="00723EE2">
              <w:rPr>
                <w:spacing w:val="-3"/>
              </w:rPr>
              <w:t xml:space="preserve"> </w:t>
            </w:r>
            <w:r w:rsidRPr="00723EE2">
              <w:t>preschool,</w:t>
            </w:r>
            <w:r w:rsidRPr="00723EE2">
              <w:rPr>
                <w:spacing w:val="-3"/>
              </w:rPr>
              <w:t xml:space="preserve"> </w:t>
            </w:r>
            <w:r w:rsidRPr="00723EE2">
              <w:t>they</w:t>
            </w:r>
            <w:r w:rsidRPr="00723EE2">
              <w:rPr>
                <w:spacing w:val="-3"/>
              </w:rPr>
              <w:t xml:space="preserve"> </w:t>
            </w:r>
            <w:r w:rsidRPr="00723EE2">
              <w:t>will</w:t>
            </w:r>
            <w:r w:rsidRPr="00723EE2">
              <w:rPr>
                <w:spacing w:val="-3"/>
              </w:rPr>
              <w:t xml:space="preserve"> </w:t>
            </w:r>
            <w:r w:rsidRPr="00723EE2">
              <w:t>be</w:t>
            </w:r>
            <w:r w:rsidRPr="00723EE2">
              <w:rPr>
                <w:spacing w:val="-3"/>
              </w:rPr>
              <w:t xml:space="preserve"> </w:t>
            </w:r>
            <w:r w:rsidRPr="00723EE2">
              <w:t>administered</w:t>
            </w:r>
            <w:r w:rsidRPr="00723EE2">
              <w:rPr>
                <w:spacing w:val="-3"/>
              </w:rPr>
              <w:t xml:space="preserve"> </w:t>
            </w:r>
            <w:r w:rsidRPr="00723EE2">
              <w:t>the</w:t>
            </w:r>
            <w:r w:rsidRPr="00723EE2">
              <w:rPr>
                <w:spacing w:val="-3"/>
              </w:rPr>
              <w:t xml:space="preserve"> </w:t>
            </w:r>
            <w:r w:rsidRPr="00723EE2">
              <w:t>appropriate</w:t>
            </w:r>
            <w:r w:rsidRPr="00723EE2">
              <w:rPr>
                <w:spacing w:val="-3"/>
              </w:rPr>
              <w:t xml:space="preserve"> </w:t>
            </w:r>
            <w:r w:rsidRPr="00723EE2">
              <w:t xml:space="preserve">first </w:t>
            </w:r>
            <w:r w:rsidRPr="00723EE2">
              <w:rPr>
                <w:spacing w:val="-4"/>
              </w:rPr>
              <w:t>aid.</w:t>
            </w:r>
          </w:p>
          <w:p w:rsidRPr="00723EE2" w:rsidR="00723EE2" w:rsidP="00723EE2" w:rsidRDefault="00723EE2" w14:paraId="25A6EB2E" w14:textId="77777777">
            <w:pPr>
              <w:keepNext/>
              <w:autoSpaceDE/>
              <w:autoSpaceDN/>
              <w:adjustRightInd w:val="0"/>
              <w:snapToGrid w:val="0"/>
              <w:spacing w:line="276" w:lineRule="auto"/>
              <w:contextualSpacing/>
              <w:mirrorIndents/>
              <w:rPr>
                <w:sz w:val="10"/>
                <w:szCs w:val="10"/>
              </w:rPr>
            </w:pPr>
          </w:p>
          <w:p w:rsidRPr="00723EE2" w:rsidR="00723EE2" w:rsidP="00723EE2" w:rsidRDefault="00723EE2" w14:paraId="61DAE9AD" w14:textId="72EA680F">
            <w:pPr>
              <w:pStyle w:val="ListParagraph"/>
              <w:keepNext/>
              <w:numPr>
                <w:ilvl w:val="0"/>
                <w:numId w:val="21"/>
              </w:numPr>
              <w:autoSpaceDE/>
              <w:autoSpaceDN/>
              <w:adjustRightInd w:val="0"/>
              <w:snapToGrid w:val="0"/>
              <w:spacing w:line="276" w:lineRule="auto"/>
              <w:ind w:left="466"/>
              <w:contextualSpacing/>
              <w:mirrorIndents/>
            </w:pPr>
            <w:r w:rsidRPr="00723EE2">
              <w:t xml:space="preserve">All regular staff within the preschool hold a current first aid certificate and can administer first aid. The closest staff member usually responds first. At least one staff member onsite holds an appropriate first aid qualification. </w:t>
            </w:r>
          </w:p>
          <w:p w:rsidRPr="00723EE2" w:rsidR="00723EE2" w:rsidP="00723EE2" w:rsidRDefault="00723EE2" w14:paraId="7EB68B69" w14:textId="77777777">
            <w:pPr>
              <w:keepNext/>
              <w:autoSpaceDE/>
              <w:autoSpaceDN/>
              <w:adjustRightInd w:val="0"/>
              <w:snapToGrid w:val="0"/>
              <w:spacing w:line="276" w:lineRule="auto"/>
              <w:contextualSpacing/>
              <w:mirrorIndents/>
              <w:rPr>
                <w:sz w:val="10"/>
                <w:szCs w:val="10"/>
              </w:rPr>
            </w:pPr>
          </w:p>
          <w:p w:rsidRPr="00723EE2" w:rsidR="00723EE2" w:rsidP="00723EE2" w:rsidRDefault="00723EE2" w14:paraId="3F4013EF" w14:textId="0F991490">
            <w:pPr>
              <w:pStyle w:val="ListParagraph"/>
              <w:keepNext/>
              <w:numPr>
                <w:ilvl w:val="0"/>
                <w:numId w:val="21"/>
              </w:numPr>
              <w:autoSpaceDE/>
              <w:autoSpaceDN/>
              <w:adjustRightInd w:val="0"/>
              <w:snapToGrid w:val="0"/>
              <w:spacing w:line="276" w:lineRule="auto"/>
              <w:ind w:left="466"/>
              <w:contextualSpacing/>
              <w:mirrorIndents/>
            </w:pPr>
            <w:r w:rsidRPr="00723EE2">
              <w:t>The school office will be called when it is deemed as urgent.</w:t>
            </w:r>
          </w:p>
          <w:p w:rsidRPr="00723EE2" w:rsidR="00723EE2" w:rsidP="00723EE2" w:rsidRDefault="00723EE2" w14:paraId="2EB25F19" w14:textId="77777777">
            <w:pPr>
              <w:pStyle w:val="TableParagraph"/>
              <w:spacing w:line="276" w:lineRule="auto"/>
              <w:rPr>
                <w:sz w:val="10"/>
                <w:szCs w:val="10"/>
              </w:rPr>
            </w:pPr>
          </w:p>
          <w:p w:rsidR="00723EE2" w:rsidP="00723EE2" w:rsidRDefault="00723EE2" w14:paraId="6A5A5334" w14:textId="3C0F36B4">
            <w:pPr>
              <w:pStyle w:val="TableParagraph"/>
              <w:numPr>
                <w:ilvl w:val="0"/>
                <w:numId w:val="21"/>
              </w:numPr>
              <w:spacing w:line="276" w:lineRule="auto"/>
              <w:ind w:left="466"/>
            </w:pPr>
            <w:r w:rsidRPr="00723EE2">
              <w:t>An</w:t>
            </w:r>
            <w:r w:rsidRPr="00723EE2">
              <w:rPr>
                <w:spacing w:val="-7"/>
              </w:rPr>
              <w:t xml:space="preserve"> </w:t>
            </w:r>
            <w:r w:rsidRPr="00723EE2">
              <w:t>ambulance</w:t>
            </w:r>
            <w:r w:rsidRPr="00723EE2">
              <w:rPr>
                <w:spacing w:val="-6"/>
              </w:rPr>
              <w:t xml:space="preserve"> </w:t>
            </w:r>
            <w:r w:rsidRPr="00723EE2">
              <w:t>will</w:t>
            </w:r>
            <w:r w:rsidRPr="00723EE2">
              <w:rPr>
                <w:spacing w:val="-6"/>
              </w:rPr>
              <w:t xml:space="preserve"> </w:t>
            </w:r>
            <w:r w:rsidRPr="00723EE2">
              <w:t>be</w:t>
            </w:r>
            <w:r w:rsidRPr="00723EE2">
              <w:rPr>
                <w:spacing w:val="-7"/>
              </w:rPr>
              <w:t xml:space="preserve"> </w:t>
            </w:r>
            <w:r w:rsidRPr="00723EE2">
              <w:t>called</w:t>
            </w:r>
            <w:r w:rsidRPr="00723EE2">
              <w:rPr>
                <w:spacing w:val="-6"/>
              </w:rPr>
              <w:t xml:space="preserve"> </w:t>
            </w:r>
            <w:r w:rsidRPr="00723EE2">
              <w:t>immediately,</w:t>
            </w:r>
            <w:r w:rsidRPr="00723EE2">
              <w:rPr>
                <w:spacing w:val="-6"/>
              </w:rPr>
              <w:t xml:space="preserve"> </w:t>
            </w:r>
            <w:r w:rsidRPr="00723EE2">
              <w:t>if</w:t>
            </w:r>
            <w:r w:rsidRPr="00723EE2">
              <w:rPr>
                <w:spacing w:val="-7"/>
              </w:rPr>
              <w:t xml:space="preserve"> </w:t>
            </w:r>
            <w:r w:rsidRPr="00723EE2">
              <w:rPr>
                <w:spacing w:val="-2"/>
              </w:rPr>
              <w:t>required.</w:t>
            </w:r>
          </w:p>
        </w:tc>
      </w:tr>
    </w:tbl>
    <w:p w:rsidR="007F6189" w:rsidRDefault="007F6189" w14:paraId="6F4622C1" w14:textId="77777777">
      <w:pPr>
        <w:spacing w:line="360" w:lineRule="auto"/>
        <w:jc w:val="both"/>
        <w:sectPr w:rsidR="007F6189">
          <w:pgSz w:w="11910" w:h="16840" w:orient="portrait"/>
          <w:pgMar w:top="1320" w:right="420" w:bottom="880" w:left="740" w:header="715" w:footer="696" w:gutter="0"/>
          <w:cols w:space="720"/>
        </w:sectPr>
      </w:pPr>
    </w:p>
    <w:p w:rsidR="007F6189" w:rsidRDefault="007F6189" w14:paraId="70B027AB" w14:textId="77777777">
      <w:pPr>
        <w:pStyle w:val="BodyText"/>
        <w:rPr>
          <w:sz w:val="6"/>
        </w:rPr>
      </w:pPr>
    </w:p>
    <w:tbl>
      <w:tblPr>
        <w:tblW w:w="0" w:type="auto"/>
        <w:tblInd w:w="1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0" w:type="dxa"/>
          <w:right w:w="0" w:type="dxa"/>
        </w:tblCellMar>
        <w:tblLook w:val="01E0" w:firstRow="1" w:lastRow="1" w:firstColumn="1" w:lastColumn="1" w:noHBand="0" w:noVBand="0"/>
      </w:tblPr>
      <w:tblGrid>
        <w:gridCol w:w="1980"/>
        <w:gridCol w:w="8509"/>
      </w:tblGrid>
      <w:tr w:rsidR="007F6189" w:rsidTr="00837A17" w14:paraId="359461AA" w14:textId="77777777">
        <w:trPr>
          <w:trHeight w:val="3022"/>
        </w:trPr>
        <w:tc>
          <w:tcPr>
            <w:tcW w:w="1980" w:type="dxa"/>
            <w:shd w:val="clear" w:color="auto" w:fill="F1F1F1"/>
          </w:tcPr>
          <w:p w:rsidR="007F6189" w:rsidRDefault="0027227D" w14:paraId="08429B90" w14:textId="77777777">
            <w:pPr>
              <w:pStyle w:val="TableParagraph"/>
              <w:spacing w:before="241"/>
              <w:ind w:left="107"/>
              <w:rPr>
                <w:b/>
              </w:rPr>
            </w:pPr>
            <w:r>
              <w:rPr>
                <w:b/>
                <w:spacing w:val="-2"/>
              </w:rPr>
              <w:t>Trauma</w:t>
            </w:r>
          </w:p>
        </w:tc>
        <w:tc>
          <w:tcPr>
            <w:tcW w:w="8509" w:type="dxa"/>
            <w:shd w:val="clear" w:color="auto" w:fill="F1F1F1"/>
          </w:tcPr>
          <w:p w:rsidR="007F6189" w:rsidRDefault="007F6189" w14:paraId="7E5696A3" w14:textId="77777777">
            <w:pPr>
              <w:pStyle w:val="TableParagraph"/>
              <w:spacing w:before="3"/>
            </w:pPr>
          </w:p>
          <w:p w:rsidR="007F6189" w:rsidP="00837A17" w:rsidRDefault="0027227D" w14:paraId="5ADDD550" w14:textId="77777777">
            <w:pPr>
              <w:pStyle w:val="TableParagraph"/>
              <w:numPr>
                <w:ilvl w:val="0"/>
                <w:numId w:val="22"/>
              </w:numPr>
              <w:spacing w:line="276" w:lineRule="auto"/>
              <w:ind w:left="466" w:right="306"/>
            </w:pPr>
            <w:r>
              <w:t>A</w:t>
            </w:r>
            <w:r>
              <w:rPr>
                <w:spacing w:val="-4"/>
              </w:rPr>
              <w:t xml:space="preserve"> </w:t>
            </w:r>
            <w:r>
              <w:t>child</w:t>
            </w:r>
            <w:r>
              <w:rPr>
                <w:spacing w:val="-4"/>
              </w:rPr>
              <w:t xml:space="preserve"> </w:t>
            </w:r>
            <w:r>
              <w:t>may</w:t>
            </w:r>
            <w:r>
              <w:rPr>
                <w:spacing w:val="-5"/>
              </w:rPr>
              <w:t xml:space="preserve"> </w:t>
            </w:r>
            <w:r>
              <w:t>suffer</w:t>
            </w:r>
            <w:r>
              <w:rPr>
                <w:spacing w:val="-4"/>
              </w:rPr>
              <w:t xml:space="preserve"> </w:t>
            </w:r>
            <w:r>
              <w:t>trauma</w:t>
            </w:r>
            <w:r>
              <w:rPr>
                <w:spacing w:val="-4"/>
              </w:rPr>
              <w:t xml:space="preserve"> </w:t>
            </w:r>
            <w:r>
              <w:t>if</w:t>
            </w:r>
            <w:r>
              <w:rPr>
                <w:spacing w:val="-4"/>
              </w:rPr>
              <w:t xml:space="preserve"> </w:t>
            </w:r>
            <w:r>
              <w:t>they</w:t>
            </w:r>
            <w:r>
              <w:rPr>
                <w:spacing w:val="-4"/>
              </w:rPr>
              <w:t xml:space="preserve"> </w:t>
            </w:r>
            <w:r>
              <w:t>witness</w:t>
            </w:r>
            <w:r>
              <w:rPr>
                <w:spacing w:val="-4"/>
              </w:rPr>
              <w:t xml:space="preserve"> </w:t>
            </w:r>
            <w:r>
              <w:t>or</w:t>
            </w:r>
            <w:r>
              <w:rPr>
                <w:spacing w:val="-4"/>
              </w:rPr>
              <w:t xml:space="preserve"> </w:t>
            </w:r>
            <w:r>
              <w:t>experience</w:t>
            </w:r>
            <w:r>
              <w:rPr>
                <w:spacing w:val="-4"/>
              </w:rPr>
              <w:t xml:space="preserve"> </w:t>
            </w:r>
            <w:r>
              <w:t>something</w:t>
            </w:r>
            <w:r>
              <w:rPr>
                <w:spacing w:val="-4"/>
              </w:rPr>
              <w:t xml:space="preserve"> </w:t>
            </w:r>
            <w:r>
              <w:t>distressing or frightening.</w:t>
            </w:r>
          </w:p>
          <w:p w:rsidRPr="00837A17" w:rsidR="007F6189" w:rsidP="00837A17" w:rsidRDefault="007F6189" w14:paraId="0B4D3FB3" w14:textId="77777777">
            <w:pPr>
              <w:pStyle w:val="TableParagraph"/>
              <w:spacing w:line="276" w:lineRule="auto"/>
              <w:ind w:left="106"/>
              <w:rPr>
                <w:sz w:val="10"/>
                <w:szCs w:val="10"/>
              </w:rPr>
            </w:pPr>
          </w:p>
          <w:p w:rsidR="007F6189" w:rsidP="00837A17" w:rsidRDefault="0027227D" w14:paraId="2D915D24" w14:textId="77777777">
            <w:pPr>
              <w:pStyle w:val="TableParagraph"/>
              <w:numPr>
                <w:ilvl w:val="0"/>
                <w:numId w:val="22"/>
              </w:numPr>
              <w:spacing w:line="276" w:lineRule="auto"/>
              <w:ind w:left="466" w:right="464"/>
            </w:pPr>
            <w:r>
              <w:t>Children</w:t>
            </w:r>
            <w:r>
              <w:rPr>
                <w:spacing w:val="-5"/>
              </w:rPr>
              <w:t xml:space="preserve"> </w:t>
            </w:r>
            <w:r>
              <w:t>may</w:t>
            </w:r>
            <w:r>
              <w:rPr>
                <w:spacing w:val="-5"/>
              </w:rPr>
              <w:t xml:space="preserve"> </w:t>
            </w:r>
            <w:r>
              <w:t>react</w:t>
            </w:r>
            <w:r>
              <w:rPr>
                <w:spacing w:val="-5"/>
              </w:rPr>
              <w:t xml:space="preserve"> </w:t>
            </w:r>
            <w:r>
              <w:t>by</w:t>
            </w:r>
            <w:r>
              <w:rPr>
                <w:spacing w:val="-5"/>
              </w:rPr>
              <w:t xml:space="preserve"> </w:t>
            </w:r>
            <w:r>
              <w:t>becoming</w:t>
            </w:r>
            <w:r>
              <w:rPr>
                <w:spacing w:val="-5"/>
              </w:rPr>
              <w:t xml:space="preserve"> </w:t>
            </w:r>
            <w:r>
              <w:t>withdrawn,</w:t>
            </w:r>
            <w:r>
              <w:rPr>
                <w:spacing w:val="-5"/>
              </w:rPr>
              <w:t xml:space="preserve"> </w:t>
            </w:r>
            <w:r>
              <w:t>preoccupied,</w:t>
            </w:r>
            <w:r>
              <w:rPr>
                <w:spacing w:val="-5"/>
              </w:rPr>
              <w:t xml:space="preserve"> </w:t>
            </w:r>
            <w:r>
              <w:t>anxious</w:t>
            </w:r>
            <w:r>
              <w:rPr>
                <w:spacing w:val="-5"/>
              </w:rPr>
              <w:t xml:space="preserve"> </w:t>
            </w:r>
            <w:r>
              <w:t>or</w:t>
            </w:r>
            <w:r>
              <w:rPr>
                <w:spacing w:val="-5"/>
              </w:rPr>
              <w:t xml:space="preserve"> </w:t>
            </w:r>
            <w:r>
              <w:t>exhibit physical symptoms such as a headache or sore tummy.</w:t>
            </w:r>
          </w:p>
          <w:p w:rsidRPr="00837A17" w:rsidR="007F6189" w:rsidP="00837A17" w:rsidRDefault="007F6189" w14:paraId="3CAF00E0" w14:textId="77777777">
            <w:pPr>
              <w:pStyle w:val="TableParagraph"/>
              <w:spacing w:before="2" w:line="276" w:lineRule="auto"/>
              <w:ind w:left="106"/>
              <w:rPr>
                <w:sz w:val="10"/>
                <w:szCs w:val="10"/>
              </w:rPr>
            </w:pPr>
          </w:p>
          <w:p w:rsidR="007F6189" w:rsidP="00837A17" w:rsidRDefault="0027227D" w14:paraId="20C16034" w14:textId="77777777">
            <w:pPr>
              <w:pStyle w:val="TableParagraph"/>
              <w:numPr>
                <w:ilvl w:val="0"/>
                <w:numId w:val="22"/>
              </w:numPr>
              <w:spacing w:line="276" w:lineRule="auto"/>
              <w:ind w:left="466" w:right="145"/>
            </w:pPr>
            <w:r>
              <w:t>If a child is involved in or has been affected by a traumatic event, they will immediately</w:t>
            </w:r>
            <w:r>
              <w:rPr>
                <w:spacing w:val="-4"/>
              </w:rPr>
              <w:t xml:space="preserve"> </w:t>
            </w:r>
            <w:r>
              <w:t>be</w:t>
            </w:r>
            <w:r>
              <w:rPr>
                <w:spacing w:val="-4"/>
              </w:rPr>
              <w:t xml:space="preserve"> </w:t>
            </w:r>
            <w:r>
              <w:t>comforted</w:t>
            </w:r>
            <w:r>
              <w:rPr>
                <w:spacing w:val="-4"/>
              </w:rPr>
              <w:t xml:space="preserve"> </w:t>
            </w:r>
            <w:r>
              <w:t>and</w:t>
            </w:r>
            <w:r>
              <w:rPr>
                <w:spacing w:val="-4"/>
              </w:rPr>
              <w:t xml:space="preserve"> </w:t>
            </w:r>
            <w:r>
              <w:t>reassured</w:t>
            </w:r>
            <w:r>
              <w:rPr>
                <w:spacing w:val="-4"/>
              </w:rPr>
              <w:t xml:space="preserve"> </w:t>
            </w:r>
            <w:r>
              <w:t>by</w:t>
            </w:r>
            <w:r>
              <w:rPr>
                <w:spacing w:val="-4"/>
              </w:rPr>
              <w:t xml:space="preserve"> </w:t>
            </w:r>
            <w:r>
              <w:t>a</w:t>
            </w:r>
            <w:r>
              <w:rPr>
                <w:spacing w:val="-3"/>
              </w:rPr>
              <w:t xml:space="preserve"> </w:t>
            </w:r>
            <w:r>
              <w:t>staff</w:t>
            </w:r>
            <w:r>
              <w:rPr>
                <w:spacing w:val="-4"/>
              </w:rPr>
              <w:t xml:space="preserve"> </w:t>
            </w:r>
            <w:r>
              <w:t>member.</w:t>
            </w:r>
            <w:r>
              <w:rPr>
                <w:spacing w:val="-3"/>
              </w:rPr>
              <w:t xml:space="preserve"> </w:t>
            </w:r>
            <w:r>
              <w:t>They</w:t>
            </w:r>
            <w:r>
              <w:rPr>
                <w:spacing w:val="-4"/>
              </w:rPr>
              <w:t xml:space="preserve"> </w:t>
            </w:r>
            <w:r>
              <w:t>will</w:t>
            </w:r>
            <w:r>
              <w:rPr>
                <w:spacing w:val="-4"/>
              </w:rPr>
              <w:t xml:space="preserve"> </w:t>
            </w:r>
            <w:r>
              <w:t>be</w:t>
            </w:r>
            <w:r>
              <w:rPr>
                <w:spacing w:val="-5"/>
              </w:rPr>
              <w:t xml:space="preserve"> </w:t>
            </w:r>
            <w:r>
              <w:t>given the opportunity to talk about what they experienced or witnessed. If required, they will be referred to the school counsellor or external support services.</w:t>
            </w:r>
          </w:p>
        </w:tc>
      </w:tr>
      <w:tr w:rsidR="007F6189" w:rsidTr="00610AE1" w14:paraId="0A63A63A" w14:textId="77777777">
        <w:trPr>
          <w:trHeight w:val="5356"/>
        </w:trPr>
        <w:tc>
          <w:tcPr>
            <w:tcW w:w="1980" w:type="dxa"/>
          </w:tcPr>
          <w:p w:rsidR="007F6189" w:rsidRDefault="0027227D" w14:paraId="18738822" w14:textId="77777777">
            <w:pPr>
              <w:pStyle w:val="TableParagraph"/>
              <w:spacing w:before="241"/>
              <w:ind w:left="107"/>
              <w:rPr>
                <w:b/>
              </w:rPr>
            </w:pPr>
            <w:r>
              <w:rPr>
                <w:b/>
                <w:spacing w:val="-2"/>
              </w:rPr>
              <w:t>Illness</w:t>
            </w:r>
          </w:p>
        </w:tc>
        <w:tc>
          <w:tcPr>
            <w:tcW w:w="8509" w:type="dxa"/>
          </w:tcPr>
          <w:p w:rsidR="007F6189" w:rsidRDefault="007F6189" w14:paraId="233A3DDF" w14:textId="77777777">
            <w:pPr>
              <w:pStyle w:val="TableParagraph"/>
              <w:spacing w:before="3"/>
            </w:pPr>
          </w:p>
          <w:p w:rsidRPr="001A7A32" w:rsidR="007F6189" w:rsidP="00D96A6B" w:rsidRDefault="0027227D" w14:paraId="7ED22FAC" w14:textId="0A34C1BD">
            <w:pPr>
              <w:pStyle w:val="TableParagraph"/>
              <w:numPr>
                <w:ilvl w:val="0"/>
                <w:numId w:val="23"/>
              </w:numPr>
              <w:spacing w:line="276" w:lineRule="auto"/>
              <w:ind w:left="466" w:right="255"/>
            </w:pPr>
            <w:r w:rsidRPr="001A7A32">
              <w:t xml:space="preserve">If a child becomes ill or is displaying symptoms of a potentially </w:t>
            </w:r>
            <w:r w:rsidRPr="001A7A32">
              <w:t>infectious disease,</w:t>
            </w:r>
            <w:r w:rsidRPr="001A7A32">
              <w:rPr>
                <w:spacing w:val="-3"/>
              </w:rPr>
              <w:t xml:space="preserve"> </w:t>
            </w:r>
            <w:r w:rsidRPr="001A7A32">
              <w:t>they</w:t>
            </w:r>
            <w:r w:rsidRPr="001A7A32">
              <w:rPr>
                <w:spacing w:val="-3"/>
              </w:rPr>
              <w:t xml:space="preserve"> </w:t>
            </w:r>
            <w:r w:rsidRPr="001A7A32">
              <w:t>will</w:t>
            </w:r>
            <w:r w:rsidRPr="001A7A32">
              <w:rPr>
                <w:spacing w:val="-3"/>
              </w:rPr>
              <w:t xml:space="preserve"> </w:t>
            </w:r>
            <w:r w:rsidRPr="001A7A32">
              <w:t>be</w:t>
            </w:r>
            <w:r w:rsidRPr="001A7A32">
              <w:rPr>
                <w:spacing w:val="-3"/>
              </w:rPr>
              <w:t xml:space="preserve"> </w:t>
            </w:r>
            <w:r w:rsidRPr="001A7A32">
              <w:t>separated</w:t>
            </w:r>
            <w:r w:rsidRPr="001A7A32">
              <w:rPr>
                <w:spacing w:val="-3"/>
              </w:rPr>
              <w:t xml:space="preserve"> </w:t>
            </w:r>
            <w:r w:rsidRPr="001A7A32">
              <w:t>from</w:t>
            </w:r>
            <w:r w:rsidRPr="001A7A32">
              <w:rPr>
                <w:spacing w:val="-4"/>
              </w:rPr>
              <w:t xml:space="preserve"> </w:t>
            </w:r>
            <w:r w:rsidRPr="001A7A32">
              <w:t>the</w:t>
            </w:r>
            <w:r w:rsidRPr="001A7A32">
              <w:rPr>
                <w:spacing w:val="-3"/>
              </w:rPr>
              <w:t xml:space="preserve"> </w:t>
            </w:r>
            <w:r w:rsidRPr="001A7A32">
              <w:t>other</w:t>
            </w:r>
            <w:r w:rsidRPr="001A7A32">
              <w:rPr>
                <w:spacing w:val="-3"/>
              </w:rPr>
              <w:t xml:space="preserve"> </w:t>
            </w:r>
            <w:r w:rsidRPr="001A7A32">
              <w:t>children,</w:t>
            </w:r>
            <w:r w:rsidRPr="001A7A32">
              <w:rPr>
                <w:spacing w:val="-3"/>
              </w:rPr>
              <w:t xml:space="preserve"> </w:t>
            </w:r>
            <w:r w:rsidRPr="001A7A32">
              <w:t>while</w:t>
            </w:r>
            <w:r w:rsidRPr="001A7A32">
              <w:rPr>
                <w:spacing w:val="-4"/>
              </w:rPr>
              <w:t xml:space="preserve"> </w:t>
            </w:r>
            <w:r w:rsidRPr="001A7A32">
              <w:t>kept</w:t>
            </w:r>
            <w:r w:rsidRPr="001A7A32">
              <w:rPr>
                <w:spacing w:val="-3"/>
              </w:rPr>
              <w:t xml:space="preserve"> </w:t>
            </w:r>
            <w:r w:rsidRPr="001A7A32">
              <w:t>under</w:t>
            </w:r>
            <w:r w:rsidRPr="001A7A32">
              <w:rPr>
                <w:spacing w:val="-3"/>
              </w:rPr>
              <w:t xml:space="preserve"> </w:t>
            </w:r>
            <w:r w:rsidRPr="001A7A32">
              <w:t>close supervision and made comfortable.</w:t>
            </w:r>
          </w:p>
          <w:p w:rsidRPr="001A7A32" w:rsidR="001A7A32" w:rsidP="001A7A32" w:rsidRDefault="001A7A32" w14:paraId="1B3F2B46" w14:textId="77777777">
            <w:pPr>
              <w:keepNext/>
              <w:autoSpaceDE/>
              <w:autoSpaceDN/>
              <w:adjustRightInd w:val="0"/>
              <w:snapToGrid w:val="0"/>
              <w:ind w:left="106"/>
              <w:contextualSpacing/>
              <w:mirrorIndents/>
              <w:rPr>
                <w:sz w:val="10"/>
                <w:szCs w:val="10"/>
                <w:lang w:eastAsia="en-AU"/>
              </w:rPr>
            </w:pPr>
          </w:p>
          <w:p w:rsidRPr="001A7A32" w:rsidR="001A7A32" w:rsidP="00D96A6B" w:rsidRDefault="001A7A32" w14:paraId="2744DC19" w14:textId="6FBF5C27">
            <w:pPr>
              <w:pStyle w:val="ListParagraph"/>
              <w:keepNext/>
              <w:numPr>
                <w:ilvl w:val="0"/>
                <w:numId w:val="23"/>
              </w:numPr>
              <w:autoSpaceDE/>
              <w:autoSpaceDN/>
              <w:adjustRightInd w:val="0"/>
              <w:snapToGrid w:val="0"/>
              <w:spacing w:line="276" w:lineRule="auto"/>
              <w:ind w:left="466"/>
              <w:contextualSpacing/>
              <w:mirrorIndents/>
              <w:rPr>
                <w:lang w:eastAsia="en-AU"/>
              </w:rPr>
            </w:pPr>
            <w:r w:rsidRPr="001A7A32">
              <w:rPr>
                <w:lang w:eastAsia="en-AU"/>
              </w:rPr>
              <w:t>This will be in the classroom or outside in a suitable area using a cot bed to rest on.</w:t>
            </w:r>
          </w:p>
          <w:p w:rsidRPr="001A7A32" w:rsidR="001A7A32" w:rsidP="001A7A32" w:rsidRDefault="001A7A32" w14:paraId="7FB7CD17" w14:textId="77777777">
            <w:pPr>
              <w:keepNext/>
              <w:autoSpaceDE/>
              <w:autoSpaceDN/>
              <w:adjustRightInd w:val="0"/>
              <w:snapToGrid w:val="0"/>
              <w:ind w:left="106"/>
              <w:contextualSpacing/>
              <w:mirrorIndents/>
              <w:rPr>
                <w:sz w:val="10"/>
                <w:szCs w:val="10"/>
                <w:lang w:eastAsia="en-AU"/>
              </w:rPr>
            </w:pPr>
          </w:p>
          <w:p w:rsidRPr="001A7A32" w:rsidR="001A7A32" w:rsidP="00D96A6B" w:rsidRDefault="001A7A32" w14:paraId="17BC7DF5" w14:textId="616BCD82">
            <w:pPr>
              <w:pStyle w:val="ListParagraph"/>
              <w:keepNext/>
              <w:numPr>
                <w:ilvl w:val="0"/>
                <w:numId w:val="23"/>
              </w:numPr>
              <w:autoSpaceDE/>
              <w:autoSpaceDN/>
              <w:adjustRightInd w:val="0"/>
              <w:snapToGrid w:val="0"/>
              <w:spacing w:line="276" w:lineRule="auto"/>
              <w:ind w:left="466"/>
              <w:contextualSpacing/>
              <w:mirrorIndents/>
              <w:rPr>
                <w:lang w:eastAsia="en-AU"/>
              </w:rPr>
            </w:pPr>
            <w:r w:rsidRPr="001A7A32">
              <w:rPr>
                <w:lang w:eastAsia="en-AU"/>
              </w:rPr>
              <w:t xml:space="preserve">If the child appears to not be well enough to participate in activities, or is suspected of having an infectious disease, their family will be contacted and asked to collect them or arrange for an </w:t>
            </w:r>
            <w:proofErr w:type="spellStart"/>
            <w:r w:rsidRPr="001A7A32">
              <w:rPr>
                <w:lang w:eastAsia="en-AU"/>
              </w:rPr>
              <w:t>authorised</w:t>
            </w:r>
            <w:proofErr w:type="spellEnd"/>
            <w:r w:rsidRPr="001A7A32">
              <w:rPr>
                <w:lang w:eastAsia="en-AU"/>
              </w:rPr>
              <w:t xml:space="preserve"> collector to.</w:t>
            </w:r>
          </w:p>
          <w:p w:rsidRPr="001A7A32" w:rsidR="001A7A32" w:rsidP="001A7A32" w:rsidRDefault="001A7A32" w14:paraId="4A6384B8" w14:textId="77777777">
            <w:pPr>
              <w:keepNext/>
              <w:autoSpaceDE/>
              <w:autoSpaceDN/>
              <w:adjustRightInd w:val="0"/>
              <w:snapToGrid w:val="0"/>
              <w:ind w:left="106"/>
              <w:contextualSpacing/>
              <w:mirrorIndents/>
              <w:rPr>
                <w:sz w:val="10"/>
                <w:szCs w:val="10"/>
                <w:lang w:eastAsia="en-AU"/>
              </w:rPr>
            </w:pPr>
          </w:p>
          <w:p w:rsidRPr="001A7A32" w:rsidR="001A7A32" w:rsidP="00C70AE7" w:rsidRDefault="001A7A32" w14:paraId="5F7AAE56" w14:textId="695422BA">
            <w:pPr>
              <w:pStyle w:val="ListParagraph"/>
              <w:keepNext/>
              <w:numPr>
                <w:ilvl w:val="0"/>
                <w:numId w:val="23"/>
              </w:numPr>
              <w:autoSpaceDE/>
              <w:autoSpaceDN/>
              <w:adjustRightInd w:val="0"/>
              <w:snapToGrid w:val="0"/>
              <w:ind w:left="466"/>
              <w:contextualSpacing/>
              <w:mirrorIndents/>
              <w:rPr>
                <w:lang w:eastAsia="en-AU"/>
              </w:rPr>
            </w:pPr>
            <w:r w:rsidRPr="001A7A32">
              <w:rPr>
                <w:lang w:eastAsia="en-AU"/>
              </w:rPr>
              <w:t>If required, an ambulance will be called.</w:t>
            </w:r>
            <w:r w:rsidR="00C70AE7">
              <w:rPr>
                <w:lang w:eastAsia="en-AU"/>
              </w:rPr>
              <w:t xml:space="preserve"> </w:t>
            </w:r>
            <w:r w:rsidRPr="001A7A32">
              <w:rPr>
                <w:lang w:eastAsia="en-AU"/>
              </w:rPr>
              <w:t>The preschool teacher will make this decision and then consult with the preschool supervisor.</w:t>
            </w:r>
          </w:p>
          <w:p w:rsidRPr="001A7A32" w:rsidR="001A7A32" w:rsidP="001A7A32" w:rsidRDefault="001A7A32" w14:paraId="5D9C0D44" w14:textId="77777777">
            <w:pPr>
              <w:keepNext/>
              <w:autoSpaceDE/>
              <w:autoSpaceDN/>
              <w:adjustRightInd w:val="0"/>
              <w:snapToGrid w:val="0"/>
              <w:ind w:left="106"/>
              <w:contextualSpacing/>
              <w:mirrorIndents/>
              <w:rPr>
                <w:rStyle w:val="eop"/>
                <w:sz w:val="10"/>
                <w:szCs w:val="10"/>
              </w:rPr>
            </w:pPr>
          </w:p>
          <w:p w:rsidRPr="001A7A32" w:rsidR="001A7A32" w:rsidP="00D96A6B" w:rsidRDefault="001A7A32" w14:paraId="007F115B" w14:textId="4C832129">
            <w:pPr>
              <w:pStyle w:val="ListParagraph"/>
              <w:keepNext/>
              <w:numPr>
                <w:ilvl w:val="0"/>
                <w:numId w:val="23"/>
              </w:numPr>
              <w:autoSpaceDE/>
              <w:autoSpaceDN/>
              <w:adjustRightInd w:val="0"/>
              <w:snapToGrid w:val="0"/>
              <w:spacing w:line="276" w:lineRule="auto"/>
              <w:ind w:left="466"/>
              <w:contextualSpacing/>
              <w:mirrorIndents/>
            </w:pPr>
            <w:r w:rsidRPr="001A7A32">
              <w:rPr>
                <w:rStyle w:val="eop"/>
              </w:rPr>
              <w:t>After the child departs from the preschool, all items they came into contact with will be removed and washed so no other child comes into contact with them (e.g. equipment used, pillow, sheet).</w:t>
            </w:r>
          </w:p>
          <w:p w:rsidRPr="001A7A32" w:rsidR="001A7A32" w:rsidP="001A7A32" w:rsidRDefault="001A7A32" w14:paraId="47C7C9E6" w14:textId="77777777">
            <w:pPr>
              <w:pStyle w:val="TableParagraph"/>
              <w:ind w:left="106"/>
              <w:rPr>
                <w:sz w:val="10"/>
                <w:szCs w:val="10"/>
              </w:rPr>
            </w:pPr>
          </w:p>
          <w:p w:rsidR="007F6189" w:rsidP="00D96A6B" w:rsidRDefault="001A7A32" w14:paraId="607BD9E9" w14:textId="46B5CEB5">
            <w:pPr>
              <w:pStyle w:val="TableParagraph"/>
              <w:numPr>
                <w:ilvl w:val="0"/>
                <w:numId w:val="23"/>
              </w:numPr>
              <w:spacing w:line="276" w:lineRule="auto"/>
              <w:ind w:left="466"/>
            </w:pPr>
            <w:r w:rsidRPr="001A7A32">
              <w:t>The main school site has a washing machine for items available while the temporary site is in use.</w:t>
            </w:r>
          </w:p>
        </w:tc>
      </w:tr>
    </w:tbl>
    <w:p w:rsidR="007F6189" w:rsidRDefault="007F6189" w14:paraId="2BECA5BC" w14:textId="77777777">
      <w:pPr>
        <w:sectPr w:rsidR="007F6189">
          <w:pgSz w:w="11910" w:h="16840" w:orient="portrait"/>
          <w:pgMar w:top="1320" w:right="420" w:bottom="880" w:left="740" w:header="715" w:footer="696" w:gutter="0"/>
          <w:cols w:space="720"/>
        </w:sectPr>
      </w:pPr>
    </w:p>
    <w:p w:rsidR="007F6189" w:rsidP="00723AF1" w:rsidRDefault="0027227D" w14:paraId="36BCCB3B" w14:textId="0C6A5C82">
      <w:pPr>
        <w:spacing w:before="240"/>
        <w:ind w:left="110"/>
        <w:rPr>
          <w:color w:val="002563"/>
          <w:spacing w:val="-2"/>
          <w:sz w:val="28"/>
        </w:rPr>
      </w:pPr>
      <w:r w:rsidRPr="70729510" w:rsidR="0027227D">
        <w:rPr>
          <w:color w:val="002563"/>
          <w:sz w:val="28"/>
          <w:szCs w:val="28"/>
        </w:rPr>
        <w:t>Record</w:t>
      </w:r>
      <w:r w:rsidRPr="70729510" w:rsidR="0027227D">
        <w:rPr>
          <w:color w:val="002563"/>
          <w:spacing w:val="-10"/>
          <w:sz w:val="28"/>
          <w:szCs w:val="28"/>
        </w:rPr>
        <w:t xml:space="preserve"> </w:t>
      </w:r>
      <w:r w:rsidRPr="70729510" w:rsidR="0027227D">
        <w:rPr>
          <w:color w:val="002563"/>
          <w:sz w:val="28"/>
          <w:szCs w:val="28"/>
        </w:rPr>
        <w:t>of</w:t>
      </w:r>
      <w:r w:rsidRPr="70729510" w:rsidR="0027227D">
        <w:rPr>
          <w:color w:val="002563"/>
          <w:spacing w:val="-11"/>
          <w:sz w:val="28"/>
          <w:szCs w:val="28"/>
        </w:rPr>
        <w:t xml:space="preserve"> </w:t>
      </w:r>
      <w:r w:rsidRPr="70729510" w:rsidR="0027227D">
        <w:rPr>
          <w:color w:val="002563"/>
          <w:sz w:val="28"/>
          <w:szCs w:val="28"/>
        </w:rPr>
        <w:t>procedure’s</w:t>
      </w:r>
      <w:r w:rsidRPr="70729510" w:rsidR="0027227D">
        <w:rPr>
          <w:color w:val="002563"/>
          <w:spacing w:val="-9"/>
          <w:sz w:val="28"/>
          <w:szCs w:val="28"/>
        </w:rPr>
        <w:t xml:space="preserve"> </w:t>
      </w:r>
      <w:r w:rsidRPr="70729510" w:rsidR="0027227D">
        <w:rPr>
          <w:color w:val="002563"/>
          <w:spacing w:val="-2"/>
          <w:sz w:val="28"/>
          <w:szCs w:val="28"/>
        </w:rPr>
        <w:t>review</w:t>
      </w:r>
    </w:p>
    <w:tbl>
      <w:tblPr>
        <w:tblW w:w="0" w:type="auto"/>
        <w:tblInd w:w="116" w:type="dxa"/>
        <w:tblBorders>
          <w:top w:val="single" w:color="000000" w:themeColor="text1" w:sz="2"/>
          <w:left w:val="single" w:color="000000" w:themeColor="text1" w:sz="2"/>
          <w:bottom w:val="single" w:color="000000" w:themeColor="text1" w:sz="2"/>
          <w:right w:val="single" w:color="000000" w:themeColor="text1" w:sz="2"/>
          <w:insideH w:val="single" w:color="000000" w:themeColor="text1" w:sz="2"/>
          <w:insideV w:val="single" w:color="000000" w:themeColor="text1" w:sz="2"/>
        </w:tblBorders>
        <w:tblLook w:val="01E0" w:firstRow="1" w:lastRow="1" w:firstColumn="1" w:lastColumn="1" w:noHBand="0" w:noVBand="0"/>
      </w:tblPr>
      <w:tblGrid>
        <w:gridCol w:w="1980"/>
        <w:gridCol w:w="8509"/>
      </w:tblGrid>
      <w:tr w:rsidR="70729510" w:rsidTr="476D520E" w14:paraId="13D2FD73">
        <w:trPr>
          <w:trHeight w:val="300"/>
        </w:trPr>
        <w:tc>
          <w:tcPr>
            <w:tcW w:w="1980" w:type="dxa"/>
            <w:tcMar/>
          </w:tcPr>
          <w:p w:rsidR="70729510" w:rsidP="70729510" w:rsidRDefault="70729510" w14:noSpellErr="1" w14:paraId="23743C2B">
            <w:pPr>
              <w:pStyle w:val="TableParagraph"/>
              <w:spacing w:before="240"/>
              <w:ind w:left="107"/>
              <w:rPr>
                <w:b w:val="1"/>
                <w:bCs w:val="1"/>
              </w:rPr>
            </w:pPr>
            <w:r w:rsidRPr="70729510" w:rsidR="70729510">
              <w:rPr>
                <w:b w:val="1"/>
                <w:bCs w:val="1"/>
              </w:rPr>
              <w:t>Date</w:t>
            </w:r>
            <w:r w:rsidRPr="70729510" w:rsidR="70729510">
              <w:rPr>
                <w:b w:val="1"/>
                <w:bCs w:val="1"/>
              </w:rPr>
              <w:t xml:space="preserve"> </w:t>
            </w:r>
            <w:r w:rsidRPr="70729510" w:rsidR="70729510">
              <w:rPr>
                <w:b w:val="1"/>
                <w:bCs w:val="1"/>
              </w:rPr>
              <w:t>of</w:t>
            </w:r>
            <w:r w:rsidRPr="70729510" w:rsidR="70729510">
              <w:rPr>
                <w:b w:val="1"/>
                <w:bCs w:val="1"/>
              </w:rPr>
              <w:t xml:space="preserve"> </w:t>
            </w:r>
            <w:r w:rsidRPr="70729510" w:rsidR="70729510">
              <w:rPr>
                <w:b w:val="1"/>
                <w:bCs w:val="1"/>
              </w:rPr>
              <w:t>review</w:t>
            </w:r>
          </w:p>
        </w:tc>
        <w:tc>
          <w:tcPr>
            <w:tcW w:w="8509" w:type="dxa"/>
            <w:tcMar/>
          </w:tcPr>
          <w:p w:rsidR="69AC30FC" w:rsidP="70729510" w:rsidRDefault="69AC30FC" w14:paraId="66DB8D87" w14:textId="1BFA04C1">
            <w:pPr>
              <w:pStyle w:val="TableParagraph"/>
            </w:pPr>
            <w:r w:rsidR="69AC30FC">
              <w:rPr/>
              <w:t>13</w:t>
            </w:r>
            <w:r w:rsidR="70729510">
              <w:rPr/>
              <w:t>/05/2024</w:t>
            </w:r>
          </w:p>
        </w:tc>
      </w:tr>
      <w:tr w:rsidR="70729510" w:rsidTr="476D520E" w14:paraId="645AA1A2">
        <w:trPr>
          <w:trHeight w:val="300"/>
        </w:trPr>
        <w:tc>
          <w:tcPr>
            <w:tcW w:w="1980" w:type="dxa"/>
            <w:shd w:val="clear" w:color="auto" w:fill="F1F1F1"/>
            <w:tcMar/>
          </w:tcPr>
          <w:p w:rsidR="70729510" w:rsidP="70729510" w:rsidRDefault="70729510" w14:noSpellErr="1" w14:paraId="3661D1C2">
            <w:pPr>
              <w:pStyle w:val="TableParagraph"/>
              <w:spacing w:before="240" w:line="360" w:lineRule="auto"/>
              <w:ind w:left="107" w:right="910"/>
              <w:rPr>
                <w:b w:val="1"/>
                <w:bCs w:val="1"/>
              </w:rPr>
            </w:pPr>
            <w:r w:rsidRPr="70729510" w:rsidR="70729510">
              <w:rPr>
                <w:b w:val="1"/>
                <w:bCs w:val="1"/>
              </w:rPr>
              <w:t>Who</w:t>
            </w:r>
            <w:r w:rsidRPr="70729510" w:rsidR="70729510">
              <w:rPr>
                <w:b w:val="1"/>
                <w:bCs w:val="1"/>
              </w:rPr>
              <w:t xml:space="preserve"> </w:t>
            </w:r>
            <w:r w:rsidRPr="70729510" w:rsidR="70729510">
              <w:rPr>
                <w:b w:val="1"/>
                <w:bCs w:val="1"/>
              </w:rPr>
              <w:t xml:space="preserve">was </w:t>
            </w:r>
            <w:r w:rsidRPr="70729510" w:rsidR="70729510">
              <w:rPr>
                <w:b w:val="1"/>
                <w:bCs w:val="1"/>
              </w:rPr>
              <w:t>involved</w:t>
            </w:r>
          </w:p>
        </w:tc>
        <w:tc>
          <w:tcPr>
            <w:tcW w:w="8509" w:type="dxa"/>
            <w:shd w:val="clear" w:color="auto" w:fill="F1F1F1"/>
            <w:tcMar/>
          </w:tcPr>
          <w:p w:rsidR="70729510" w:rsidP="70729510" w:rsidRDefault="70729510" w14:noSpellErr="1" w14:paraId="0F3C3326">
            <w:pPr>
              <w:pStyle w:val="TableParagraph"/>
            </w:pPr>
            <w:r w:rsidR="70729510">
              <w:rPr/>
              <w:t>Alison Finlayson</w:t>
            </w:r>
          </w:p>
        </w:tc>
      </w:tr>
      <w:tr w:rsidR="70729510" w:rsidTr="476D520E" w14:paraId="0F1EB475">
        <w:trPr>
          <w:trHeight w:val="300"/>
        </w:trPr>
        <w:tc>
          <w:tcPr>
            <w:tcW w:w="1980" w:type="dxa"/>
            <w:tcMar/>
          </w:tcPr>
          <w:p w:rsidR="70729510" w:rsidP="70729510" w:rsidRDefault="70729510" w14:noSpellErr="1" w14:paraId="4F4610A2">
            <w:pPr>
              <w:pStyle w:val="TableParagraph"/>
              <w:spacing w:before="113" w:line="380" w:lineRule="atLeast"/>
              <w:ind w:left="107" w:right="506"/>
              <w:rPr>
                <w:b w:val="1"/>
                <w:bCs w:val="1"/>
              </w:rPr>
            </w:pPr>
            <w:r w:rsidRPr="70729510" w:rsidR="70729510">
              <w:rPr>
                <w:b w:val="1"/>
                <w:bCs w:val="1"/>
              </w:rPr>
              <w:t>Key</w:t>
            </w:r>
            <w:r w:rsidRPr="70729510" w:rsidR="70729510">
              <w:rPr>
                <w:b w:val="1"/>
                <w:bCs w:val="1"/>
              </w:rPr>
              <w:t xml:space="preserve"> </w:t>
            </w:r>
            <w:r w:rsidRPr="70729510" w:rsidR="70729510">
              <w:rPr>
                <w:b w:val="1"/>
                <w:bCs w:val="1"/>
              </w:rPr>
              <w:t>changes made and reason why</w:t>
            </w:r>
          </w:p>
        </w:tc>
        <w:tc>
          <w:tcPr>
            <w:tcW w:w="8509" w:type="dxa"/>
            <w:tcMar/>
          </w:tcPr>
          <w:p w:rsidR="70729510" w:rsidP="70729510" w:rsidRDefault="70729510" w14:paraId="6776A6F8" w14:textId="02ED47C0">
            <w:pPr>
              <w:pStyle w:val="TableParagraph"/>
            </w:pPr>
            <w:r w:rsidR="70729510">
              <w:rPr/>
              <w:t>Nil changes</w:t>
            </w:r>
          </w:p>
        </w:tc>
      </w:tr>
      <w:tr w:rsidR="70729510" w:rsidTr="476D520E" w14:paraId="33D5AAE8">
        <w:trPr>
          <w:trHeight w:val="300"/>
        </w:trPr>
        <w:tc>
          <w:tcPr>
            <w:tcW w:w="1980" w:type="dxa"/>
            <w:tcBorders>
              <w:top w:val="single" w:color="000000" w:themeColor="text1" w:sz="2"/>
              <w:left w:val="single" w:color="000000" w:themeColor="text1" w:sz="2"/>
              <w:bottom w:val="single" w:color="000000" w:themeColor="text1" w:sz="2"/>
              <w:right w:val="single" w:color="000000" w:themeColor="text1" w:sz="2"/>
            </w:tcBorders>
            <w:shd w:val="clear" w:color="auto" w:fill="F1F1F1"/>
            <w:tcMar/>
          </w:tcPr>
          <w:p w:rsidR="70729510" w:rsidP="70729510" w:rsidRDefault="70729510" w14:noSpellErr="1" w14:paraId="365F2890">
            <w:pPr>
              <w:pStyle w:val="TableParagraph"/>
              <w:spacing w:before="113" w:line="380" w:lineRule="atLeast"/>
              <w:ind w:left="107" w:right="506"/>
              <w:rPr>
                <w:b w:val="1"/>
                <w:bCs w:val="1"/>
              </w:rPr>
            </w:pPr>
            <w:r w:rsidRPr="70729510" w:rsidR="70729510">
              <w:rPr>
                <w:b w:val="1"/>
                <w:bCs w:val="1"/>
              </w:rPr>
              <w:t xml:space="preserve">Record of </w:t>
            </w:r>
            <w:r w:rsidRPr="70729510" w:rsidR="70729510">
              <w:rPr>
                <w:b w:val="1"/>
                <w:bCs w:val="1"/>
              </w:rPr>
              <w:t xml:space="preserve">communication </w:t>
            </w:r>
            <w:r w:rsidRPr="70729510" w:rsidR="70729510">
              <w:rPr>
                <w:b w:val="1"/>
                <w:bCs w:val="1"/>
              </w:rPr>
              <w:t xml:space="preserve">of significant changes to </w:t>
            </w:r>
            <w:r w:rsidRPr="70729510" w:rsidR="70729510">
              <w:rPr>
                <w:b w:val="1"/>
                <w:bCs w:val="1"/>
              </w:rPr>
              <w:t>relevant stakeholders</w:t>
            </w:r>
          </w:p>
        </w:tc>
        <w:tc>
          <w:tcPr>
            <w:tcW w:w="8509" w:type="dxa"/>
            <w:tcBorders>
              <w:top w:val="single" w:color="000000" w:themeColor="text1" w:sz="2"/>
              <w:left w:val="single" w:color="000000" w:themeColor="text1" w:sz="2"/>
              <w:bottom w:val="single" w:color="000000" w:themeColor="text1" w:sz="2"/>
              <w:right w:val="single" w:color="000000" w:themeColor="text1" w:sz="2"/>
            </w:tcBorders>
            <w:shd w:val="clear" w:color="auto" w:fill="F1F1F1"/>
            <w:tcMar/>
          </w:tcPr>
          <w:p w:rsidR="70729510" w:rsidP="70729510" w:rsidRDefault="70729510" w14:noSpellErr="1" w14:paraId="3002566C">
            <w:pPr>
              <w:pStyle w:val="TableParagraph"/>
            </w:pPr>
            <w:r w:rsidR="70729510">
              <w:rPr/>
              <w:t>Principal:</w:t>
            </w:r>
            <w:r w:rsidR="70729510">
              <w:rPr/>
              <w:t xml:space="preserve"> Alison Finlayson</w:t>
            </w:r>
          </w:p>
          <w:p w:rsidR="70729510" w:rsidP="70729510" w:rsidRDefault="70729510" w14:noSpellErr="1" w14:paraId="5FFCFBD5">
            <w:pPr>
              <w:pStyle w:val="TableParagraph"/>
            </w:pPr>
          </w:p>
          <w:p w:rsidR="70729510" w:rsidP="70729510" w:rsidRDefault="70729510" w14:paraId="15AD0A3F" w14:textId="371035CD">
            <w:pPr>
              <w:pStyle w:val="TableParagraph"/>
            </w:pPr>
            <w:r w:rsidR="70729510">
              <w:rPr/>
              <w:t xml:space="preserve">Staff: </w:t>
            </w:r>
            <w:r w:rsidR="390505D4">
              <w:rPr/>
              <w:t>Nil changes</w:t>
            </w:r>
          </w:p>
          <w:p w:rsidR="70729510" w:rsidP="70729510" w:rsidRDefault="70729510" w14:paraId="0D29A93F" w14:textId="2A4F9850">
            <w:pPr>
              <w:pStyle w:val="TableParagraph"/>
            </w:pPr>
          </w:p>
          <w:p w:rsidR="70729510" w:rsidP="70729510" w:rsidRDefault="70729510" w14:noSpellErr="1" w14:paraId="6A4D011C">
            <w:pPr>
              <w:pStyle w:val="TableParagraph"/>
            </w:pPr>
          </w:p>
          <w:p w:rsidR="70729510" w:rsidP="70729510" w:rsidRDefault="70729510" w14:noSpellErr="1" w14:paraId="6F6DB301">
            <w:pPr>
              <w:pStyle w:val="TableParagraph"/>
            </w:pPr>
            <w:r w:rsidR="70729510">
              <w:rPr/>
              <w:t>Parents:</w:t>
            </w:r>
            <w:r w:rsidR="70729510">
              <w:rPr/>
              <w:t xml:space="preserve"> Nil changes required for this procedure.</w:t>
            </w:r>
          </w:p>
          <w:p w:rsidR="70729510" w:rsidP="70729510" w:rsidRDefault="70729510" w14:noSpellErr="1" w14:paraId="16A6665D">
            <w:pPr>
              <w:pStyle w:val="TableParagraph"/>
            </w:pPr>
          </w:p>
          <w:p w:rsidR="70729510" w:rsidP="70729510" w:rsidRDefault="70729510" w14:noSpellErr="1" w14:paraId="57C28282">
            <w:pPr>
              <w:pStyle w:val="TableParagraph"/>
            </w:pPr>
            <w:r w:rsidR="70729510">
              <w:rPr/>
              <w:t>Please note, parents must be notified at least 14 days prior to a change that may have a significant impact on their service’s provision of education and care or a family’s ability to use the service.</w:t>
            </w:r>
          </w:p>
        </w:tc>
      </w:tr>
    </w:tbl>
    <w:p w:rsidR="00723AF1" w:rsidP="70729510" w:rsidRDefault="00723AF1" w14:paraId="67090F3D" w14:textId="4869CF0B">
      <w:pPr>
        <w:spacing w:before="242"/>
        <w:ind w:left="110"/>
        <w:rPr>
          <w:color w:val="002563"/>
          <w:spacing w:val="-2"/>
          <w:sz w:val="28"/>
          <w:szCs w:val="28"/>
        </w:rPr>
      </w:pPr>
    </w:p>
    <w:tbl>
      <w:tblPr>
        <w:tblW w:w="0" w:type="auto"/>
        <w:tblInd w:w="1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0" w:type="dxa"/>
          <w:right w:w="0" w:type="dxa"/>
        </w:tblCellMar>
        <w:tblLook w:val="01E0" w:firstRow="1" w:lastRow="1" w:firstColumn="1" w:lastColumn="1" w:noHBand="0" w:noVBand="0"/>
      </w:tblPr>
      <w:tblGrid>
        <w:gridCol w:w="1980"/>
        <w:gridCol w:w="8509"/>
      </w:tblGrid>
      <w:tr w:rsidR="00723AF1" w:rsidTr="00C45BF8" w14:paraId="41E9CB98" w14:textId="77777777">
        <w:trPr>
          <w:trHeight w:val="738"/>
        </w:trPr>
        <w:tc>
          <w:tcPr>
            <w:tcW w:w="1980" w:type="dxa"/>
          </w:tcPr>
          <w:p w:rsidR="00723AF1" w:rsidP="00C45BF8" w:rsidRDefault="00723AF1" w14:paraId="619A8F58" w14:textId="77777777">
            <w:pPr>
              <w:pStyle w:val="TableParagraph"/>
              <w:spacing w:before="240"/>
              <w:ind w:left="107"/>
              <w:rPr>
                <w:b/>
              </w:rPr>
            </w:pPr>
            <w:r>
              <w:rPr>
                <w:b/>
              </w:rPr>
              <w:t>Date</w:t>
            </w:r>
            <w:r>
              <w:rPr>
                <w:b/>
                <w:spacing w:val="-4"/>
              </w:rPr>
              <w:t xml:space="preserve"> </w:t>
            </w:r>
            <w:r>
              <w:rPr>
                <w:b/>
              </w:rPr>
              <w:t>of</w:t>
            </w:r>
            <w:r>
              <w:rPr>
                <w:b/>
                <w:spacing w:val="-4"/>
              </w:rPr>
              <w:t xml:space="preserve"> </w:t>
            </w:r>
            <w:r>
              <w:rPr>
                <w:b/>
                <w:spacing w:val="-2"/>
              </w:rPr>
              <w:t>review</w:t>
            </w:r>
          </w:p>
        </w:tc>
        <w:tc>
          <w:tcPr>
            <w:tcW w:w="8509" w:type="dxa"/>
          </w:tcPr>
          <w:p w:rsidRPr="00345CA6" w:rsidR="00723AF1" w:rsidP="00C45BF8" w:rsidRDefault="00723AF1" w14:paraId="017A0A4D" w14:textId="6E67FF45">
            <w:pPr>
              <w:pStyle w:val="TableParagraph"/>
            </w:pPr>
            <w:r>
              <w:t>9/05/</w:t>
            </w:r>
            <w:r w:rsidRPr="00345CA6">
              <w:t>/2024</w:t>
            </w:r>
          </w:p>
        </w:tc>
      </w:tr>
      <w:tr w:rsidR="00723AF1" w:rsidTr="00C45BF8" w14:paraId="7DD23753" w14:textId="77777777">
        <w:trPr>
          <w:trHeight w:val="1119"/>
        </w:trPr>
        <w:tc>
          <w:tcPr>
            <w:tcW w:w="1980" w:type="dxa"/>
            <w:shd w:val="clear" w:color="auto" w:fill="F1F1F1"/>
          </w:tcPr>
          <w:p w:rsidR="00723AF1" w:rsidP="00C45BF8" w:rsidRDefault="00723AF1" w14:paraId="413452B9" w14:textId="77777777">
            <w:pPr>
              <w:pStyle w:val="TableParagraph"/>
              <w:spacing w:before="240" w:line="360" w:lineRule="auto"/>
              <w:ind w:left="107" w:right="910"/>
              <w:rPr>
                <w:b/>
              </w:rPr>
            </w:pPr>
            <w:r>
              <w:rPr>
                <w:b/>
              </w:rPr>
              <w:t>Who</w:t>
            </w:r>
            <w:r>
              <w:rPr>
                <w:b/>
                <w:spacing w:val="-16"/>
              </w:rPr>
              <w:t xml:space="preserve"> </w:t>
            </w:r>
            <w:r>
              <w:rPr>
                <w:b/>
              </w:rPr>
              <w:t xml:space="preserve">was </w:t>
            </w:r>
            <w:r>
              <w:rPr>
                <w:b/>
                <w:spacing w:val="-2"/>
              </w:rPr>
              <w:t>involved</w:t>
            </w:r>
          </w:p>
        </w:tc>
        <w:tc>
          <w:tcPr>
            <w:tcW w:w="8509" w:type="dxa"/>
            <w:shd w:val="clear" w:color="auto" w:fill="F1F1F1"/>
          </w:tcPr>
          <w:p w:rsidRPr="00345CA6" w:rsidR="00723AF1" w:rsidP="00C45BF8" w:rsidRDefault="00723AF1" w14:paraId="0F56539C" w14:textId="77777777">
            <w:pPr>
              <w:pStyle w:val="TableParagraph"/>
            </w:pPr>
            <w:r>
              <w:t>Alison Finlayson</w:t>
            </w:r>
          </w:p>
        </w:tc>
      </w:tr>
      <w:tr w:rsidR="00723AF1" w:rsidTr="00C45BF8" w14:paraId="699EF8DF" w14:textId="77777777">
        <w:trPr>
          <w:trHeight w:val="999"/>
        </w:trPr>
        <w:tc>
          <w:tcPr>
            <w:tcW w:w="1980" w:type="dxa"/>
          </w:tcPr>
          <w:p w:rsidR="00723AF1" w:rsidP="00C45BF8" w:rsidRDefault="00723AF1" w14:paraId="04A15913" w14:textId="77777777">
            <w:pPr>
              <w:pStyle w:val="TableParagraph"/>
              <w:spacing w:before="113" w:line="380" w:lineRule="atLeast"/>
              <w:ind w:left="107" w:right="506"/>
              <w:rPr>
                <w:b/>
              </w:rPr>
            </w:pPr>
            <w:r>
              <w:rPr>
                <w:b/>
              </w:rPr>
              <w:t>Key</w:t>
            </w:r>
            <w:r>
              <w:rPr>
                <w:b/>
                <w:spacing w:val="-16"/>
              </w:rPr>
              <w:t xml:space="preserve"> </w:t>
            </w:r>
            <w:r>
              <w:rPr>
                <w:b/>
              </w:rPr>
              <w:t>changes made and reason why</w:t>
            </w:r>
          </w:p>
        </w:tc>
        <w:tc>
          <w:tcPr>
            <w:tcW w:w="8509" w:type="dxa"/>
          </w:tcPr>
          <w:p w:rsidRPr="00345CA6" w:rsidR="00723AF1" w:rsidP="00C45BF8" w:rsidRDefault="00723AF1" w14:paraId="3CE2F35D" w14:textId="77777777">
            <w:pPr>
              <w:pStyle w:val="TableParagraph"/>
            </w:pPr>
            <w:r>
              <w:t>Nil changes - updated template available from Early Learning</w:t>
            </w:r>
          </w:p>
        </w:tc>
      </w:tr>
      <w:tr w:rsidR="00723AF1" w:rsidTr="00C45BF8" w14:paraId="1A5F1FF8" w14:textId="77777777">
        <w:trPr>
          <w:trHeight w:val="999"/>
        </w:trPr>
        <w:tc>
          <w:tcPr>
            <w:tcW w:w="1980" w:type="dxa"/>
            <w:tcBorders>
              <w:top w:val="single" w:color="000000" w:sz="2" w:space="0"/>
              <w:left w:val="single" w:color="000000" w:sz="2" w:space="0"/>
              <w:bottom w:val="single" w:color="000000" w:sz="2" w:space="0"/>
              <w:right w:val="single" w:color="000000" w:sz="2" w:space="0"/>
            </w:tcBorders>
            <w:shd w:val="clear" w:color="auto" w:fill="F1F1F1"/>
          </w:tcPr>
          <w:p w:rsidR="00723AF1" w:rsidP="00C45BF8" w:rsidRDefault="00723AF1" w14:paraId="12BE64CC" w14:textId="77777777">
            <w:pPr>
              <w:pStyle w:val="TableParagraph"/>
              <w:spacing w:before="113" w:line="380" w:lineRule="atLeast"/>
              <w:ind w:left="107" w:right="506"/>
              <w:rPr>
                <w:b/>
              </w:rPr>
            </w:pPr>
            <w:r>
              <w:rPr>
                <w:b/>
              </w:rPr>
              <w:t xml:space="preserve">Record of </w:t>
            </w:r>
            <w:r w:rsidRPr="00345CA6">
              <w:rPr>
                <w:b/>
              </w:rPr>
              <w:t xml:space="preserve">communication </w:t>
            </w:r>
            <w:r>
              <w:rPr>
                <w:b/>
              </w:rPr>
              <w:t xml:space="preserve">of significant changes to </w:t>
            </w:r>
            <w:r w:rsidRPr="00345CA6">
              <w:rPr>
                <w:b/>
              </w:rPr>
              <w:t>relevant stakeholders</w:t>
            </w:r>
          </w:p>
        </w:tc>
        <w:tc>
          <w:tcPr>
            <w:tcW w:w="8509" w:type="dxa"/>
            <w:tcBorders>
              <w:top w:val="single" w:color="000000" w:sz="2" w:space="0"/>
              <w:left w:val="single" w:color="000000" w:sz="2" w:space="0"/>
              <w:bottom w:val="single" w:color="000000" w:sz="2" w:space="0"/>
              <w:right w:val="single" w:color="000000" w:sz="2" w:space="0"/>
            </w:tcBorders>
            <w:shd w:val="clear" w:color="auto" w:fill="F1F1F1"/>
          </w:tcPr>
          <w:p w:rsidRPr="00345CA6" w:rsidR="00723AF1" w:rsidP="00C45BF8" w:rsidRDefault="00723AF1" w14:paraId="2D2D9B29" w14:textId="77777777">
            <w:pPr>
              <w:pStyle w:val="TableParagraph"/>
            </w:pPr>
            <w:r w:rsidRPr="00345CA6">
              <w:t>Principal:</w:t>
            </w:r>
            <w:r>
              <w:t xml:space="preserve"> Alison Finlayson</w:t>
            </w:r>
          </w:p>
          <w:p w:rsidRPr="00345CA6" w:rsidR="00723AF1" w:rsidP="00C45BF8" w:rsidRDefault="00723AF1" w14:paraId="49A63E73" w14:textId="77777777">
            <w:pPr>
              <w:pStyle w:val="TableParagraph"/>
            </w:pPr>
          </w:p>
          <w:p w:rsidRPr="00345CA6" w:rsidR="00723AF1" w:rsidP="00C45BF8" w:rsidRDefault="00723AF1" w14:paraId="09B6915B" w14:textId="77777777">
            <w:pPr>
              <w:pStyle w:val="TableParagraph"/>
            </w:pPr>
            <w:r w:rsidRPr="00345CA6">
              <w:t>Staff:</w:t>
            </w:r>
            <w:r>
              <w:t xml:space="preserve"> New templates from Early Learning to be implemented during review cycle and </w:t>
            </w:r>
            <w:proofErr w:type="spellStart"/>
            <w:r>
              <w:t>minuted</w:t>
            </w:r>
            <w:proofErr w:type="spellEnd"/>
            <w:r>
              <w:t xml:space="preserve"> in staff meeting 8/02/24.</w:t>
            </w:r>
          </w:p>
          <w:p w:rsidRPr="00345CA6" w:rsidR="00723AF1" w:rsidP="00C45BF8" w:rsidRDefault="00723AF1" w14:paraId="3BF2FFCA" w14:textId="77777777">
            <w:pPr>
              <w:pStyle w:val="TableParagraph"/>
            </w:pPr>
          </w:p>
          <w:p w:rsidRPr="00345CA6" w:rsidR="00723AF1" w:rsidP="00C45BF8" w:rsidRDefault="00723AF1" w14:paraId="744BB6E8" w14:textId="77777777">
            <w:pPr>
              <w:pStyle w:val="TableParagraph"/>
            </w:pPr>
            <w:r w:rsidRPr="00345CA6">
              <w:t>Parents:</w:t>
            </w:r>
            <w:r>
              <w:t xml:space="preserve"> Nil changes required for this procedure.</w:t>
            </w:r>
          </w:p>
          <w:p w:rsidRPr="00345CA6" w:rsidR="00723AF1" w:rsidP="00C45BF8" w:rsidRDefault="00723AF1" w14:paraId="17B4C9E9" w14:textId="77777777">
            <w:pPr>
              <w:pStyle w:val="TableParagraph"/>
            </w:pPr>
          </w:p>
          <w:p w:rsidRPr="00345CA6" w:rsidR="00723AF1" w:rsidP="00C45BF8" w:rsidRDefault="00723AF1" w14:paraId="0DB2AB37" w14:textId="77777777">
            <w:pPr>
              <w:pStyle w:val="TableParagraph"/>
            </w:pPr>
            <w:r w:rsidRPr="00345CA6">
              <w:t>Please note, parents must be notified at least 14 days prior to a change that may have a significant impact on their service’s provision of education and care or a family’s ability to use the service.</w:t>
            </w:r>
          </w:p>
        </w:tc>
      </w:tr>
    </w:tbl>
    <w:p w:rsidRPr="00C33752" w:rsidR="00723AF1" w:rsidP="00723AF1" w:rsidRDefault="00723AF1" w14:paraId="4E5A2F68" w14:textId="77777777">
      <w:pPr>
        <w:spacing w:before="241"/>
        <w:ind w:left="110"/>
        <w:jc w:val="center"/>
        <w:rPr>
          <w:b/>
          <w:bCs/>
          <w:color w:val="FF0000"/>
          <w:spacing w:val="-2"/>
        </w:rPr>
      </w:pPr>
      <w:r w:rsidRPr="00DD7477">
        <w:rPr>
          <w:b/>
          <w:bCs/>
          <w:color w:val="FF0000"/>
        </w:rPr>
        <w:t>Copy</w:t>
      </w:r>
      <w:r w:rsidRPr="00DD7477">
        <w:rPr>
          <w:b/>
          <w:bCs/>
          <w:color w:val="FF0000"/>
          <w:spacing w:val="-4"/>
        </w:rPr>
        <w:t xml:space="preserve"> </w:t>
      </w:r>
      <w:r w:rsidRPr="00DD7477">
        <w:rPr>
          <w:b/>
          <w:bCs/>
          <w:color w:val="FF0000"/>
        </w:rPr>
        <w:t>and</w:t>
      </w:r>
      <w:r w:rsidRPr="00DD7477">
        <w:rPr>
          <w:b/>
          <w:bCs/>
          <w:color w:val="FF0000"/>
          <w:spacing w:val="-4"/>
        </w:rPr>
        <w:t xml:space="preserve"> </w:t>
      </w:r>
      <w:r w:rsidRPr="00DD7477">
        <w:rPr>
          <w:b/>
          <w:bCs/>
          <w:color w:val="FF0000"/>
        </w:rPr>
        <w:t>paste</w:t>
      </w:r>
      <w:r w:rsidRPr="00DD7477">
        <w:rPr>
          <w:b/>
          <w:bCs/>
          <w:color w:val="FF0000"/>
          <w:spacing w:val="-4"/>
        </w:rPr>
        <w:t xml:space="preserve"> </w:t>
      </w:r>
      <w:r w:rsidRPr="00DD7477">
        <w:rPr>
          <w:b/>
          <w:bCs/>
          <w:color w:val="FF0000"/>
        </w:rPr>
        <w:t>the</w:t>
      </w:r>
      <w:r w:rsidRPr="00DD7477">
        <w:rPr>
          <w:b/>
          <w:bCs/>
          <w:color w:val="FF0000"/>
          <w:spacing w:val="-4"/>
        </w:rPr>
        <w:t xml:space="preserve"> </w:t>
      </w:r>
      <w:r>
        <w:rPr>
          <w:b/>
          <w:bCs/>
          <w:color w:val="FF0000"/>
        </w:rPr>
        <w:t xml:space="preserve">section below </w:t>
      </w:r>
      <w:r w:rsidRPr="00DD7477">
        <w:rPr>
          <w:b/>
          <w:bCs/>
          <w:color w:val="FF0000"/>
        </w:rPr>
        <w:t>to</w:t>
      </w:r>
      <w:r w:rsidRPr="00DD7477">
        <w:rPr>
          <w:b/>
          <w:bCs/>
          <w:color w:val="FF0000"/>
          <w:spacing w:val="-4"/>
        </w:rPr>
        <w:t xml:space="preserve"> </w:t>
      </w:r>
      <w:r w:rsidRPr="00DD7477">
        <w:rPr>
          <w:b/>
          <w:bCs/>
          <w:color w:val="FF0000"/>
        </w:rPr>
        <w:t>the</w:t>
      </w:r>
      <w:r w:rsidRPr="00DD7477">
        <w:rPr>
          <w:b/>
          <w:bCs/>
          <w:color w:val="FF0000"/>
          <w:spacing w:val="-4"/>
        </w:rPr>
        <w:t xml:space="preserve"> </w:t>
      </w:r>
      <w:r w:rsidRPr="00DD7477">
        <w:rPr>
          <w:b/>
          <w:bCs/>
          <w:color w:val="FF0000"/>
        </w:rPr>
        <w:t>bottom</w:t>
      </w:r>
      <w:r w:rsidRPr="00DD7477">
        <w:rPr>
          <w:b/>
          <w:bCs/>
          <w:color w:val="FF0000"/>
          <w:spacing w:val="-4"/>
        </w:rPr>
        <w:t xml:space="preserve"> </w:t>
      </w:r>
      <w:r w:rsidRPr="00DD7477">
        <w:rPr>
          <w:b/>
          <w:bCs/>
          <w:color w:val="FF0000"/>
        </w:rPr>
        <w:t>of</w:t>
      </w:r>
      <w:r w:rsidRPr="00DD7477">
        <w:rPr>
          <w:b/>
          <w:bCs/>
          <w:color w:val="FF0000"/>
          <w:spacing w:val="-4"/>
        </w:rPr>
        <w:t xml:space="preserve"> </w:t>
      </w:r>
      <w:r w:rsidRPr="00DD7477">
        <w:rPr>
          <w:b/>
          <w:bCs/>
          <w:color w:val="FF0000"/>
        </w:rPr>
        <w:t>the</w:t>
      </w:r>
      <w:r w:rsidRPr="00DD7477">
        <w:rPr>
          <w:b/>
          <w:bCs/>
          <w:color w:val="FF0000"/>
          <w:spacing w:val="-4"/>
        </w:rPr>
        <w:t xml:space="preserve"> </w:t>
      </w:r>
      <w:r w:rsidRPr="00DD7477">
        <w:rPr>
          <w:b/>
          <w:bCs/>
          <w:color w:val="FF0000"/>
        </w:rPr>
        <w:t>table</w:t>
      </w:r>
      <w:r w:rsidRPr="00DD7477">
        <w:rPr>
          <w:b/>
          <w:bCs/>
          <w:color w:val="FF0000"/>
          <w:spacing w:val="-4"/>
        </w:rPr>
        <w:t xml:space="preserve"> </w:t>
      </w:r>
      <w:r w:rsidRPr="00DD7477">
        <w:rPr>
          <w:b/>
          <w:bCs/>
          <w:color w:val="FF0000"/>
        </w:rPr>
        <w:t>each</w:t>
      </w:r>
      <w:r w:rsidRPr="00DD7477">
        <w:rPr>
          <w:b/>
          <w:bCs/>
          <w:color w:val="FF0000"/>
          <w:spacing w:val="-4"/>
        </w:rPr>
        <w:t xml:space="preserve"> </w:t>
      </w:r>
      <w:r w:rsidRPr="00DD7477">
        <w:rPr>
          <w:b/>
          <w:bCs/>
          <w:color w:val="FF0000"/>
        </w:rPr>
        <w:t>time</w:t>
      </w:r>
      <w:r w:rsidRPr="00DD7477">
        <w:rPr>
          <w:b/>
          <w:bCs/>
          <w:color w:val="FF0000"/>
          <w:spacing w:val="-4"/>
        </w:rPr>
        <w:t xml:space="preserve"> </w:t>
      </w:r>
      <w:r w:rsidRPr="00DD7477">
        <w:rPr>
          <w:b/>
          <w:bCs/>
          <w:color w:val="FF0000"/>
        </w:rPr>
        <w:t>a</w:t>
      </w:r>
      <w:r w:rsidRPr="00DD7477">
        <w:rPr>
          <w:b/>
          <w:bCs/>
          <w:color w:val="FF0000"/>
          <w:spacing w:val="-4"/>
        </w:rPr>
        <w:t xml:space="preserve"> </w:t>
      </w:r>
      <w:r w:rsidRPr="00DD7477">
        <w:rPr>
          <w:b/>
          <w:bCs/>
          <w:color w:val="FF0000"/>
        </w:rPr>
        <w:t>new</w:t>
      </w:r>
      <w:r w:rsidRPr="00DD7477">
        <w:rPr>
          <w:b/>
          <w:bCs/>
          <w:color w:val="FF0000"/>
          <w:spacing w:val="-5"/>
        </w:rPr>
        <w:t xml:space="preserve"> </w:t>
      </w:r>
      <w:r w:rsidRPr="00DD7477">
        <w:rPr>
          <w:b/>
          <w:bCs/>
          <w:color w:val="FF0000"/>
        </w:rPr>
        <w:t>review</w:t>
      </w:r>
      <w:r w:rsidRPr="00DD7477">
        <w:rPr>
          <w:b/>
          <w:bCs/>
          <w:color w:val="FF0000"/>
          <w:spacing w:val="-5"/>
        </w:rPr>
        <w:t xml:space="preserve"> </w:t>
      </w:r>
      <w:r w:rsidRPr="00DD7477">
        <w:rPr>
          <w:b/>
          <w:bCs/>
          <w:color w:val="FF0000"/>
        </w:rPr>
        <w:t>is</w:t>
      </w:r>
      <w:r w:rsidRPr="00DD7477">
        <w:rPr>
          <w:b/>
          <w:bCs/>
          <w:color w:val="FF0000"/>
          <w:spacing w:val="-4"/>
        </w:rPr>
        <w:t xml:space="preserve"> </w:t>
      </w:r>
      <w:r w:rsidRPr="00DD7477">
        <w:rPr>
          <w:b/>
          <w:bCs/>
          <w:color w:val="FF0000"/>
          <w:spacing w:val="-2"/>
        </w:rPr>
        <w:t>completed.</w:t>
      </w:r>
    </w:p>
    <w:p w:rsidR="00723AF1" w:rsidP="00723AF1" w:rsidRDefault="00723AF1" w14:paraId="74D9791A" w14:textId="77777777">
      <w:pPr>
        <w:pStyle w:val="BodyText"/>
        <w:spacing w:before="51"/>
        <w:rPr>
          <w:sz w:val="20"/>
        </w:rPr>
      </w:pPr>
    </w:p>
    <w:tbl>
      <w:tblPr>
        <w:tblW w:w="10523" w:type="dxa"/>
        <w:tblInd w:w="1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0" w:type="dxa"/>
          <w:right w:w="0" w:type="dxa"/>
        </w:tblCellMar>
        <w:tblLook w:val="01E0" w:firstRow="1" w:lastRow="1" w:firstColumn="1" w:lastColumn="1" w:noHBand="0" w:noVBand="0"/>
      </w:tblPr>
      <w:tblGrid>
        <w:gridCol w:w="2014"/>
        <w:gridCol w:w="8509"/>
      </w:tblGrid>
      <w:tr w:rsidR="00723AF1" w:rsidTr="00C45BF8" w14:paraId="06AD16D4" w14:textId="77777777">
        <w:trPr>
          <w:trHeight w:val="738"/>
        </w:trPr>
        <w:tc>
          <w:tcPr>
            <w:tcW w:w="2014" w:type="dxa"/>
          </w:tcPr>
          <w:p w:rsidR="00723AF1" w:rsidP="00C45BF8" w:rsidRDefault="00723AF1" w14:paraId="5607CFDB" w14:textId="77777777">
            <w:pPr>
              <w:pStyle w:val="TableParagraph"/>
              <w:spacing w:before="240"/>
              <w:ind w:left="107"/>
              <w:rPr>
                <w:b/>
              </w:rPr>
            </w:pPr>
            <w:r>
              <w:rPr>
                <w:b/>
              </w:rPr>
              <w:t>Date</w:t>
            </w:r>
            <w:r>
              <w:rPr>
                <w:b/>
                <w:spacing w:val="-4"/>
              </w:rPr>
              <w:t xml:space="preserve"> </w:t>
            </w:r>
            <w:r>
              <w:rPr>
                <w:b/>
              </w:rPr>
              <w:t>of</w:t>
            </w:r>
            <w:r>
              <w:rPr>
                <w:b/>
                <w:spacing w:val="-4"/>
              </w:rPr>
              <w:t xml:space="preserve"> </w:t>
            </w:r>
            <w:r>
              <w:rPr>
                <w:b/>
                <w:spacing w:val="-2"/>
              </w:rPr>
              <w:t>review</w:t>
            </w:r>
          </w:p>
        </w:tc>
        <w:tc>
          <w:tcPr>
            <w:tcW w:w="8509" w:type="dxa"/>
          </w:tcPr>
          <w:p w:rsidR="00723AF1" w:rsidP="00C45BF8" w:rsidRDefault="00723AF1" w14:paraId="04BDF6AE" w14:textId="77777777">
            <w:pPr>
              <w:pStyle w:val="TableParagraph"/>
              <w:rPr>
                <w:rFonts w:ascii="Times New Roman"/>
                <w:sz w:val="20"/>
              </w:rPr>
            </w:pPr>
          </w:p>
        </w:tc>
      </w:tr>
      <w:tr w:rsidR="00723AF1" w:rsidTr="00C45BF8" w14:paraId="57227D86" w14:textId="77777777">
        <w:trPr>
          <w:trHeight w:val="1119"/>
        </w:trPr>
        <w:tc>
          <w:tcPr>
            <w:tcW w:w="2014" w:type="dxa"/>
            <w:shd w:val="clear" w:color="auto" w:fill="F1F1F1"/>
          </w:tcPr>
          <w:p w:rsidR="00723AF1" w:rsidP="00C45BF8" w:rsidRDefault="00723AF1" w14:paraId="39517D89" w14:textId="77777777">
            <w:pPr>
              <w:pStyle w:val="TableParagraph"/>
              <w:spacing w:before="240" w:line="360" w:lineRule="auto"/>
              <w:ind w:left="107" w:right="910"/>
              <w:rPr>
                <w:b/>
              </w:rPr>
            </w:pPr>
            <w:r>
              <w:rPr>
                <w:b/>
              </w:rPr>
              <w:t>Who</w:t>
            </w:r>
            <w:r>
              <w:rPr>
                <w:b/>
                <w:spacing w:val="-16"/>
              </w:rPr>
              <w:t xml:space="preserve"> </w:t>
            </w:r>
            <w:r>
              <w:rPr>
                <w:b/>
              </w:rPr>
              <w:t xml:space="preserve">was </w:t>
            </w:r>
            <w:r>
              <w:rPr>
                <w:b/>
                <w:spacing w:val="-2"/>
              </w:rPr>
              <w:t>involved</w:t>
            </w:r>
          </w:p>
        </w:tc>
        <w:tc>
          <w:tcPr>
            <w:tcW w:w="8509" w:type="dxa"/>
            <w:shd w:val="clear" w:color="auto" w:fill="F1F1F1"/>
          </w:tcPr>
          <w:p w:rsidR="00723AF1" w:rsidP="00C45BF8" w:rsidRDefault="00723AF1" w14:paraId="0649C54B" w14:textId="77777777">
            <w:pPr>
              <w:pStyle w:val="TableParagraph"/>
              <w:rPr>
                <w:rFonts w:ascii="Times New Roman"/>
                <w:sz w:val="20"/>
              </w:rPr>
            </w:pPr>
          </w:p>
        </w:tc>
      </w:tr>
      <w:tr w:rsidR="00723AF1" w:rsidTr="00C45BF8" w14:paraId="5DFBC0DB" w14:textId="77777777">
        <w:trPr>
          <w:trHeight w:val="999"/>
        </w:trPr>
        <w:tc>
          <w:tcPr>
            <w:tcW w:w="2014" w:type="dxa"/>
          </w:tcPr>
          <w:p w:rsidR="00723AF1" w:rsidP="00C45BF8" w:rsidRDefault="00723AF1" w14:paraId="61366F1F" w14:textId="77777777">
            <w:pPr>
              <w:pStyle w:val="TableParagraph"/>
              <w:spacing w:before="113" w:line="380" w:lineRule="atLeast"/>
              <w:ind w:left="107" w:right="506"/>
              <w:rPr>
                <w:b/>
              </w:rPr>
            </w:pPr>
            <w:r>
              <w:rPr>
                <w:b/>
              </w:rPr>
              <w:t>Key</w:t>
            </w:r>
            <w:r>
              <w:rPr>
                <w:b/>
                <w:spacing w:val="-16"/>
              </w:rPr>
              <w:t xml:space="preserve"> </w:t>
            </w:r>
            <w:r>
              <w:rPr>
                <w:b/>
              </w:rPr>
              <w:t>changes made and reasons why</w:t>
            </w:r>
          </w:p>
        </w:tc>
        <w:tc>
          <w:tcPr>
            <w:tcW w:w="8509" w:type="dxa"/>
          </w:tcPr>
          <w:p w:rsidR="00723AF1" w:rsidP="00C45BF8" w:rsidRDefault="00723AF1" w14:paraId="0051D241" w14:textId="77777777">
            <w:pPr>
              <w:pStyle w:val="TableParagraph"/>
              <w:ind w:left="137" w:hanging="137"/>
              <w:rPr>
                <w:rFonts w:ascii="Times New Roman"/>
                <w:sz w:val="20"/>
              </w:rPr>
            </w:pPr>
          </w:p>
        </w:tc>
      </w:tr>
      <w:tr w:rsidR="00723AF1" w:rsidTr="00C45BF8" w14:paraId="09CC42D9" w14:textId="77777777">
        <w:trPr>
          <w:trHeight w:val="999"/>
        </w:trPr>
        <w:tc>
          <w:tcPr>
            <w:tcW w:w="2014" w:type="dxa"/>
            <w:shd w:val="clear" w:color="auto" w:fill="F2F2F2" w:themeFill="background1" w:themeFillShade="F2"/>
          </w:tcPr>
          <w:p w:rsidR="00723AF1" w:rsidP="00C45BF8" w:rsidRDefault="00723AF1" w14:paraId="1E228913" w14:textId="77777777">
            <w:pPr>
              <w:pStyle w:val="TableParagraph"/>
              <w:spacing w:before="113" w:line="380" w:lineRule="atLeast"/>
              <w:ind w:left="107" w:right="143"/>
              <w:rPr>
                <w:b/>
              </w:rPr>
            </w:pPr>
            <w:r>
              <w:rPr>
                <w:b/>
              </w:rPr>
              <w:t xml:space="preserve">Record of </w:t>
            </w:r>
            <w:r>
              <w:rPr>
                <w:b/>
                <w:spacing w:val="-2"/>
              </w:rPr>
              <w:t xml:space="preserve">communication </w:t>
            </w:r>
            <w:r>
              <w:rPr>
                <w:b/>
              </w:rPr>
              <w:t xml:space="preserve">of significant changes to </w:t>
            </w:r>
            <w:r>
              <w:rPr>
                <w:b/>
                <w:spacing w:val="-2"/>
              </w:rPr>
              <w:t>relevant stakeholders</w:t>
            </w:r>
          </w:p>
        </w:tc>
        <w:tc>
          <w:tcPr>
            <w:tcW w:w="8509" w:type="dxa"/>
            <w:shd w:val="clear" w:color="auto" w:fill="F2F2F2" w:themeFill="background1" w:themeFillShade="F2"/>
          </w:tcPr>
          <w:p w:rsidR="00723AF1" w:rsidP="00C45BF8" w:rsidRDefault="00723AF1" w14:paraId="2DF154E7" w14:textId="77777777">
            <w:pPr>
              <w:pStyle w:val="TableParagraph"/>
              <w:spacing w:before="240"/>
              <w:ind w:left="109"/>
            </w:pPr>
            <w:r>
              <w:rPr>
                <w:spacing w:val="-2"/>
              </w:rPr>
              <w:t>Principal:</w:t>
            </w:r>
          </w:p>
          <w:p w:rsidR="00723AF1" w:rsidP="00C45BF8" w:rsidRDefault="00723AF1" w14:paraId="1E52E1D6" w14:textId="77777777">
            <w:pPr>
              <w:pStyle w:val="TableParagraph"/>
              <w:spacing w:before="113"/>
            </w:pPr>
          </w:p>
          <w:p w:rsidR="00723AF1" w:rsidP="00C45BF8" w:rsidRDefault="00723AF1" w14:paraId="6CAE7FE5" w14:textId="77777777">
            <w:pPr>
              <w:pStyle w:val="TableParagraph"/>
              <w:ind w:left="109"/>
            </w:pPr>
            <w:r>
              <w:rPr>
                <w:spacing w:val="-2"/>
              </w:rPr>
              <w:t>Staff:</w:t>
            </w:r>
          </w:p>
          <w:p w:rsidR="00723AF1" w:rsidP="00C45BF8" w:rsidRDefault="00723AF1" w14:paraId="7D6D5405" w14:textId="77777777">
            <w:pPr>
              <w:pStyle w:val="TableParagraph"/>
              <w:spacing w:before="114"/>
            </w:pPr>
          </w:p>
          <w:p w:rsidR="00723AF1" w:rsidP="00C45BF8" w:rsidRDefault="00723AF1" w14:paraId="663D504E" w14:textId="77777777">
            <w:pPr>
              <w:pStyle w:val="TableParagraph"/>
              <w:ind w:left="109"/>
            </w:pPr>
            <w:r>
              <w:rPr>
                <w:spacing w:val="-2"/>
              </w:rPr>
              <w:t>Parents:</w:t>
            </w:r>
          </w:p>
          <w:p w:rsidR="00723AF1" w:rsidP="00C45BF8" w:rsidRDefault="00723AF1" w14:paraId="593EB05A" w14:textId="77777777">
            <w:pPr>
              <w:pStyle w:val="TableParagraph"/>
              <w:spacing w:before="113"/>
            </w:pPr>
          </w:p>
          <w:p w:rsidR="00723AF1" w:rsidP="00C45BF8" w:rsidRDefault="00723AF1" w14:paraId="55005BBD" w14:textId="77777777">
            <w:pPr>
              <w:pStyle w:val="TableParagraph"/>
              <w:rPr>
                <w:rFonts w:ascii="Times New Roman"/>
                <w:sz w:val="20"/>
              </w:rPr>
            </w:pPr>
            <w:r>
              <w:t>Please</w:t>
            </w:r>
            <w:r>
              <w:rPr>
                <w:spacing w:val="-3"/>
              </w:rPr>
              <w:t xml:space="preserve"> </w:t>
            </w:r>
            <w:r>
              <w:t>note,</w:t>
            </w:r>
            <w:r>
              <w:rPr>
                <w:spacing w:val="-4"/>
              </w:rPr>
              <w:t xml:space="preserve"> </w:t>
            </w:r>
            <w:r>
              <w:t>parents</w:t>
            </w:r>
            <w:r>
              <w:rPr>
                <w:spacing w:val="-3"/>
              </w:rPr>
              <w:t xml:space="preserve"> </w:t>
            </w:r>
            <w:r>
              <w:t>must</w:t>
            </w:r>
            <w:r>
              <w:rPr>
                <w:spacing w:val="-3"/>
              </w:rPr>
              <w:t xml:space="preserve"> </w:t>
            </w:r>
            <w:r>
              <w:t>be</w:t>
            </w:r>
            <w:r>
              <w:rPr>
                <w:spacing w:val="-3"/>
              </w:rPr>
              <w:t xml:space="preserve"> </w:t>
            </w:r>
            <w:r>
              <w:t>notified</w:t>
            </w:r>
            <w:r>
              <w:rPr>
                <w:spacing w:val="-3"/>
              </w:rPr>
              <w:t xml:space="preserve"> </w:t>
            </w:r>
            <w:r>
              <w:t>at</w:t>
            </w:r>
            <w:r>
              <w:rPr>
                <w:spacing w:val="-3"/>
              </w:rPr>
              <w:t xml:space="preserve"> </w:t>
            </w:r>
            <w:r>
              <w:t>least</w:t>
            </w:r>
            <w:r>
              <w:rPr>
                <w:spacing w:val="-3"/>
              </w:rPr>
              <w:t xml:space="preserve"> </w:t>
            </w:r>
            <w:r>
              <w:t>14</w:t>
            </w:r>
            <w:r>
              <w:rPr>
                <w:spacing w:val="-4"/>
              </w:rPr>
              <w:t xml:space="preserve"> </w:t>
            </w:r>
            <w:r>
              <w:t>days</w:t>
            </w:r>
            <w:r>
              <w:rPr>
                <w:spacing w:val="-3"/>
              </w:rPr>
              <w:t xml:space="preserve"> </w:t>
            </w:r>
            <w:r>
              <w:t>prior</w:t>
            </w:r>
            <w:r>
              <w:rPr>
                <w:spacing w:val="-3"/>
              </w:rPr>
              <w:t xml:space="preserve"> </w:t>
            </w:r>
            <w:r>
              <w:t>to</w:t>
            </w:r>
            <w:r>
              <w:rPr>
                <w:spacing w:val="-3"/>
              </w:rPr>
              <w:t xml:space="preserve"> </w:t>
            </w:r>
            <w:r>
              <w:t>a</w:t>
            </w:r>
            <w:r>
              <w:rPr>
                <w:spacing w:val="-3"/>
              </w:rPr>
              <w:t xml:space="preserve"> </w:t>
            </w:r>
            <w:r>
              <w:t>change</w:t>
            </w:r>
            <w:r>
              <w:rPr>
                <w:spacing w:val="-3"/>
              </w:rPr>
              <w:t xml:space="preserve"> </w:t>
            </w:r>
            <w:r>
              <w:t>that</w:t>
            </w:r>
            <w:r>
              <w:rPr>
                <w:spacing w:val="-3"/>
              </w:rPr>
              <w:t xml:space="preserve"> </w:t>
            </w:r>
            <w:r>
              <w:t>may have a significant impact on their service’s provision of education and care or a family’s ability to use the service.</w:t>
            </w:r>
          </w:p>
        </w:tc>
      </w:tr>
    </w:tbl>
    <w:p w:rsidR="00723AF1" w:rsidP="00723AF1" w:rsidRDefault="00723AF1" w14:paraId="2E79227E" w14:textId="77777777">
      <w:pPr>
        <w:spacing w:before="240"/>
        <w:ind w:left="110"/>
      </w:pPr>
    </w:p>
    <w:sectPr w:rsidR="00723AF1">
      <w:pgSz w:w="11910" w:h="16840" w:orient="portrait"/>
      <w:pgMar w:top="1320" w:right="420" w:bottom="880" w:left="740" w:header="715" w:footer="6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76CD5" w:rsidRDefault="00376CD5" w14:paraId="5A8BAB20" w14:textId="77777777">
      <w:r>
        <w:separator/>
      </w:r>
    </w:p>
  </w:endnote>
  <w:endnote w:type="continuationSeparator" w:id="0">
    <w:p w:rsidR="00376CD5" w:rsidRDefault="00376CD5" w14:paraId="5BA85B7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7F6189" w:rsidRDefault="0027227D" w14:paraId="4B124520" w14:textId="77777777">
    <w:pPr>
      <w:pStyle w:val="BodyText"/>
      <w:spacing w:before="0" w:line="14" w:lineRule="auto"/>
      <w:rPr>
        <w:sz w:val="20"/>
      </w:rPr>
    </w:pPr>
    <w:r>
      <w:rPr>
        <w:noProof/>
      </w:rPr>
      <w:drawing>
        <wp:anchor distT="0" distB="0" distL="0" distR="0" simplePos="0" relativeHeight="487434240" behindDoc="1" locked="0" layoutInCell="1" allowOverlap="1" wp14:anchorId="36A24A51" wp14:editId="0B09CF62">
          <wp:simplePos x="0" y="0"/>
          <wp:positionH relativeFrom="page">
            <wp:posOffset>6448425</wp:posOffset>
          </wp:positionH>
          <wp:positionV relativeFrom="page">
            <wp:posOffset>10123400</wp:posOffset>
          </wp:positionV>
          <wp:extent cx="571499" cy="190497"/>
          <wp:effectExtent l="0" t="0" r="0" b="0"/>
          <wp:wrapNone/>
          <wp:docPr id="3" name="Image 3">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a:hlinkClick r:id="rId1"/>
                  </pic:cNvPr>
                  <pic:cNvPicPr/>
                </pic:nvPicPr>
                <pic:blipFill>
                  <a:blip r:embed="rId2" cstate="print"/>
                  <a:stretch>
                    <a:fillRect/>
                  </a:stretch>
                </pic:blipFill>
                <pic:spPr>
                  <a:xfrm>
                    <a:off x="0" y="0"/>
                    <a:ext cx="571499" cy="190497"/>
                  </a:xfrm>
                  <a:prstGeom prst="rect">
                    <a:avLst/>
                  </a:prstGeom>
                </pic:spPr>
              </pic:pic>
            </a:graphicData>
          </a:graphic>
        </wp:anchor>
      </w:drawing>
    </w:r>
    <w:r>
      <w:rPr>
        <w:noProof/>
      </w:rPr>
      <mc:AlternateContent>
        <mc:Choice Requires="wps">
          <w:drawing>
            <wp:anchor distT="0" distB="0" distL="0" distR="0" simplePos="0" relativeHeight="487434752" behindDoc="1" locked="0" layoutInCell="1" allowOverlap="1" wp14:anchorId="1265A0CC" wp14:editId="5FD65C71">
              <wp:simplePos x="0" y="0"/>
              <wp:positionH relativeFrom="page">
                <wp:posOffset>527558</wp:posOffset>
              </wp:positionH>
              <wp:positionV relativeFrom="page">
                <wp:posOffset>10197496</wp:posOffset>
              </wp:positionV>
              <wp:extent cx="2135505" cy="1536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5505" cy="153670"/>
                      </a:xfrm>
                      <a:prstGeom prst="rect">
                        <a:avLst/>
                      </a:prstGeom>
                    </wps:spPr>
                    <wps:txbx>
                      <w:txbxContent>
                        <w:p w:rsidR="007F6189" w:rsidRDefault="0027227D" w14:paraId="64FE2ECA" w14:textId="77777777">
                          <w:pPr>
                            <w:pStyle w:val="BodyText"/>
                            <w:spacing w:before="14"/>
                            <w:ind w:left="20"/>
                          </w:pPr>
                          <w:r>
                            <w:t>©</w:t>
                          </w:r>
                          <w:r>
                            <w:rPr>
                              <w:spacing w:val="-4"/>
                            </w:rPr>
                            <w:t xml:space="preserve"> </w:t>
                          </w:r>
                          <w:r>
                            <w:t>NSW</w:t>
                          </w:r>
                          <w:r>
                            <w:rPr>
                              <w:spacing w:val="-3"/>
                            </w:rPr>
                            <w:t xml:space="preserve"> </w:t>
                          </w:r>
                          <w:r>
                            <w:t>Department</w:t>
                          </w:r>
                          <w:r>
                            <w:rPr>
                              <w:spacing w:val="-4"/>
                            </w:rPr>
                            <w:t xml:space="preserve"> </w:t>
                          </w:r>
                          <w:r>
                            <w:t>of</w:t>
                          </w:r>
                          <w:r>
                            <w:rPr>
                              <w:spacing w:val="-3"/>
                            </w:rPr>
                            <w:t xml:space="preserve"> </w:t>
                          </w:r>
                          <w:r>
                            <w:t>Education,</w:t>
                          </w:r>
                          <w:r>
                            <w:rPr>
                              <w:spacing w:val="-3"/>
                            </w:rPr>
                            <w:t xml:space="preserve"> </w:t>
                          </w:r>
                          <w:r>
                            <w:t>Sep-</w:t>
                          </w:r>
                          <w:r>
                            <w:rPr>
                              <w:spacing w:val="-5"/>
                            </w:rPr>
                            <w:t>23</w:t>
                          </w:r>
                        </w:p>
                      </w:txbxContent>
                    </wps:txbx>
                    <wps:bodyPr wrap="square" lIns="0" tIns="0" rIns="0" bIns="0" rtlCol="0">
                      <a:noAutofit/>
                    </wps:bodyPr>
                  </wps:wsp>
                </a:graphicData>
              </a:graphic>
            </wp:anchor>
          </w:drawing>
        </mc:Choice>
        <mc:Fallback>
          <w:pict>
            <v:shapetype id="_x0000_t202" coordsize="21600,21600" o:spt="202" path="m,l,21600r21600,l21600,xe" w14:anchorId="1265A0CC">
              <v:stroke joinstyle="miter"/>
              <v:path gradientshapeok="t" o:connecttype="rect"/>
            </v:shapetype>
            <v:shape id="Textbox 4" style="position:absolute;margin-left:41.55pt;margin-top:802.95pt;width:168.15pt;height:12.1pt;z-index:-15881728;visibility:visible;mso-wrap-style:square;mso-wrap-distance-left:0;mso-wrap-distance-top:0;mso-wrap-distance-right:0;mso-wrap-distance-bottom:0;mso-position-horizontal:absolute;mso-position-horizontal-relative:page;mso-position-vertical:absolute;mso-position-vertical-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">
              <v:textbox inset="0,0,0,0">
                <w:txbxContent>
                  <w:p w:rsidR="007F6189" w:rsidRDefault="0027227D" w14:paraId="64FE2ECA" w14:textId="77777777">
                    <w:pPr>
                      <w:pStyle w:val="BodyText"/>
                      <w:spacing w:before="14"/>
                      <w:ind w:left="20"/>
                    </w:pPr>
                    <w:r>
                      <w:t>©</w:t>
                    </w:r>
                    <w:r>
                      <w:rPr>
                        <w:spacing w:val="-4"/>
                      </w:rPr>
                      <w:t xml:space="preserve"> </w:t>
                    </w:r>
                    <w:r>
                      <w:t>NSW</w:t>
                    </w:r>
                    <w:r>
                      <w:rPr>
                        <w:spacing w:val="-3"/>
                      </w:rPr>
                      <w:t xml:space="preserve"> </w:t>
                    </w:r>
                    <w:r>
                      <w:t>Department</w:t>
                    </w:r>
                    <w:r>
                      <w:rPr>
                        <w:spacing w:val="-4"/>
                      </w:rPr>
                      <w:t xml:space="preserve"> </w:t>
                    </w:r>
                    <w:r>
                      <w:t>of</w:t>
                    </w:r>
                    <w:r>
                      <w:rPr>
                        <w:spacing w:val="-3"/>
                      </w:rPr>
                      <w:t xml:space="preserve"> </w:t>
                    </w:r>
                    <w:r>
                      <w:t>Education,</w:t>
                    </w:r>
                    <w:r>
                      <w:rPr>
                        <w:spacing w:val="-3"/>
                      </w:rPr>
                      <w:t xml:space="preserve"> </w:t>
                    </w:r>
                    <w:r>
                      <w:t>Sep-</w:t>
                    </w:r>
                    <w:r>
                      <w:rPr>
                        <w:spacing w:val="-5"/>
                      </w:rPr>
                      <w:t>23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76CD5" w:rsidRDefault="00376CD5" w14:paraId="6ECD02CC" w14:textId="77777777">
      <w:r>
        <w:separator/>
      </w:r>
    </w:p>
  </w:footnote>
  <w:footnote w:type="continuationSeparator" w:id="0">
    <w:p w:rsidR="00376CD5" w:rsidRDefault="00376CD5" w14:paraId="47B63A1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007F6189" w:rsidRDefault="0027227D" w14:paraId="3ABFD244" w14:textId="77777777">
    <w:pPr>
      <w:pStyle w:val="BodyText"/>
      <w:spacing w:before="0" w:line="14" w:lineRule="auto"/>
      <w:rPr>
        <w:sz w:val="20"/>
      </w:rPr>
    </w:pPr>
    <w:r>
      <w:rPr>
        <w:noProof/>
      </w:rPr>
      <mc:AlternateContent>
        <mc:Choice Requires="wps">
          <w:drawing>
            <wp:anchor distT="0" distB="0" distL="0" distR="0" simplePos="0" relativeHeight="487433216" behindDoc="1" locked="0" layoutInCell="1" allowOverlap="1" wp14:anchorId="10D67A77" wp14:editId="0F24CF52">
              <wp:simplePos x="0" y="0"/>
              <wp:positionH relativeFrom="page">
                <wp:posOffset>521208</wp:posOffset>
              </wp:positionH>
              <wp:positionV relativeFrom="page">
                <wp:posOffset>728484</wp:posOffset>
              </wp:positionV>
              <wp:extent cx="6517640" cy="1270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7640" cy="12700"/>
                      </a:xfrm>
                      <a:custGeom>
                        <a:avLst/>
                        <a:gdLst/>
                        <a:ahLst/>
                        <a:cxnLst/>
                        <a:rect l="l" t="t" r="r" b="b"/>
                        <a:pathLst>
                          <a:path w="6517640" h="12700">
                            <a:moveTo>
                              <a:pt x="6517385" y="0"/>
                            </a:moveTo>
                            <a:lnTo>
                              <a:pt x="0" y="0"/>
                            </a:lnTo>
                            <a:lnTo>
                              <a:pt x="0" y="12179"/>
                            </a:lnTo>
                            <a:lnTo>
                              <a:pt x="6517385" y="12179"/>
                            </a:lnTo>
                            <a:lnTo>
                              <a:pt x="651738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id="Graphic 1" style="position:absolute;margin-left:41.05pt;margin-top:57.35pt;width:513.2pt;height:1pt;z-index:-15883264;visibility:visible;mso-wrap-style:square;mso-wrap-distance-left:0;mso-wrap-distance-top:0;mso-wrap-distance-right:0;mso-wrap-distance-bottom:0;mso-position-horizontal:absolute;mso-position-horizontal-relative:page;mso-position-vertical:absolute;mso-position-vertical-relative:page;v-text-anchor:top" coordsize="6517640,12700" o:spid="_x0000_s1026" fillcolor="#d9d9d9" stroked="f" path="m6517385,l,,,12179r6517385,l651738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" w14:anchorId="18DA939D">
              <v:path arrowok="t"/>
              <w10:wrap anchorx="page" anchory="page"/>
            </v:shape>
          </w:pict>
        </mc:Fallback>
      </mc:AlternateContent>
    </w:r>
    <w:r>
      <w:rPr>
        <w:noProof/>
      </w:rPr>
      <mc:AlternateContent>
        <mc:Choice Requires="wps">
          <w:drawing>
            <wp:anchor distT="0" distB="0" distL="0" distR="0" simplePos="0" relativeHeight="487433728" behindDoc="1" locked="0" layoutInCell="1" allowOverlap="1" wp14:anchorId="12323716" wp14:editId="2B78069C">
              <wp:simplePos x="0" y="0"/>
              <wp:positionH relativeFrom="page">
                <wp:posOffset>3901694</wp:posOffset>
              </wp:positionH>
              <wp:positionV relativeFrom="page">
                <wp:posOffset>441611</wp:posOffset>
              </wp:positionV>
              <wp:extent cx="3168015" cy="1536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8015" cy="153670"/>
                      </a:xfrm>
                      <a:prstGeom prst="rect">
                        <a:avLst/>
                      </a:prstGeom>
                    </wps:spPr>
                    <wps:txbx>
                      <w:txbxContent>
                        <w:p w:rsidR="007F6189" w:rsidRDefault="0027227D" w14:paraId="3DA54CF1" w14:textId="77777777">
                          <w:pPr>
                            <w:pStyle w:val="BodyText"/>
                            <w:spacing w:before="14"/>
                            <w:ind w:left="20"/>
                          </w:pPr>
                          <w:r>
                            <w:t>Leading</w:t>
                          </w:r>
                          <w:r>
                            <w:rPr>
                              <w:spacing w:val="-5"/>
                            </w:rPr>
                            <w:t xml:space="preserve"> </w:t>
                          </w:r>
                          <w:r>
                            <w:t>and</w:t>
                          </w:r>
                          <w:r>
                            <w:rPr>
                              <w:spacing w:val="-4"/>
                            </w:rPr>
                            <w:t xml:space="preserve"> </w:t>
                          </w:r>
                          <w:r>
                            <w:t>operating</w:t>
                          </w:r>
                          <w:r>
                            <w:rPr>
                              <w:spacing w:val="-4"/>
                            </w:rPr>
                            <w:t xml:space="preserve"> </w:t>
                          </w:r>
                          <w:r>
                            <w:t>department</w:t>
                          </w:r>
                          <w:r>
                            <w:rPr>
                              <w:spacing w:val="-4"/>
                            </w:rPr>
                            <w:t xml:space="preserve"> </w:t>
                          </w:r>
                          <w:r>
                            <w:t>preschool</w:t>
                          </w:r>
                          <w:r>
                            <w:rPr>
                              <w:spacing w:val="-3"/>
                            </w:rPr>
                            <w:t xml:space="preserve"> </w:t>
                          </w:r>
                          <w:r>
                            <w:t>guidelines</w:t>
                          </w:r>
                          <w:r>
                            <w:rPr>
                              <w:spacing w:val="-3"/>
                            </w:rPr>
                            <w:t xml:space="preserve"> </w:t>
                          </w:r>
                          <w:r>
                            <w:t>|</w:t>
                          </w:r>
                          <w:r>
                            <w:rPr>
                              <w:spacing w:val="-2"/>
                            </w:rPr>
                            <w:t xml:space="preserve"> </w:t>
                          </w:r>
                          <w:r>
                            <w:rPr>
                              <w:spacing w:val="-5"/>
                            </w:rPr>
                            <w:fldChar w:fldCharType="begin"/>
                          </w:r>
                          <w:r>
                            <w:rPr>
                              <w:spacing w:val="-5"/>
                            </w:rPr>
                            <w:instrText xml:space="preserve"> PAGE </w:instrText>
                          </w:r>
                          <w:r>
                            <w:rPr>
                              <w:spacing w:val="-5"/>
                            </w:rPr>
                            <w:fldChar w:fldCharType="separate"/>
                          </w:r>
                          <w:r>
                            <w:rPr>
                              <w:spacing w:val="-5"/>
                            </w:rPr>
                            <w:t>301</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w14:anchorId="12323716">
              <v:stroke joinstyle="miter"/>
              <v:path gradientshapeok="t" o:connecttype="rect"/>
            </v:shapetype>
            <v:shape id="Textbox 2" style="position:absolute;margin-left:307.2pt;margin-top:34.75pt;width:249.45pt;height:12.1pt;z-index:-15882752;visibility:visible;mso-wrap-style:square;mso-wrap-distance-left:0;mso-wrap-distance-top:0;mso-wrap-distance-right:0;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">
              <v:textbox inset="0,0,0,0">
                <w:txbxContent>
                  <w:p w:rsidR="007F6189" w:rsidRDefault="0027227D" w14:paraId="3DA54CF1" w14:textId="77777777">
                    <w:pPr>
                      <w:pStyle w:val="BodyText"/>
                      <w:spacing w:before="14"/>
                      <w:ind w:left="20"/>
                    </w:pPr>
                    <w:r>
                      <w:t>Leading</w:t>
                    </w:r>
                    <w:r>
                      <w:rPr>
                        <w:spacing w:val="-5"/>
                      </w:rPr>
                      <w:t xml:space="preserve"> </w:t>
                    </w:r>
                    <w:r>
                      <w:t>and</w:t>
                    </w:r>
                    <w:r>
                      <w:rPr>
                        <w:spacing w:val="-4"/>
                      </w:rPr>
                      <w:t xml:space="preserve"> </w:t>
                    </w:r>
                    <w:r>
                      <w:t>operating</w:t>
                    </w:r>
                    <w:r>
                      <w:rPr>
                        <w:spacing w:val="-4"/>
                      </w:rPr>
                      <w:t xml:space="preserve"> </w:t>
                    </w:r>
                    <w:r>
                      <w:t>department</w:t>
                    </w:r>
                    <w:r>
                      <w:rPr>
                        <w:spacing w:val="-4"/>
                      </w:rPr>
                      <w:t xml:space="preserve"> </w:t>
                    </w:r>
                    <w:r>
                      <w:t>preschool</w:t>
                    </w:r>
                    <w:r>
                      <w:rPr>
                        <w:spacing w:val="-3"/>
                      </w:rPr>
                      <w:t xml:space="preserve"> </w:t>
                    </w:r>
                    <w:r>
                      <w:t>guidelines</w:t>
                    </w:r>
                    <w:r>
                      <w:rPr>
                        <w:spacing w:val="-3"/>
                      </w:rPr>
                      <w:t xml:space="preserve"> </w:t>
                    </w:r>
                    <w:r>
                      <w:t>|</w:t>
                    </w:r>
                    <w:r>
                      <w:rPr>
                        <w:spacing w:val="-2"/>
                      </w:rPr>
                      <w:t xml:space="preserve"> </w:t>
                    </w:r>
                    <w:r>
                      <w:rPr>
                        <w:spacing w:val="-5"/>
                      </w:rPr>
                      <w:fldChar w:fldCharType="begin"/>
                    </w:r>
                    <w:r>
                      <w:rPr>
                        <w:spacing w:val="-5"/>
                      </w:rPr>
                      <w:instrText xml:space="preserve"> PAGE </w:instrText>
                    </w:r>
                    <w:r>
                      <w:rPr>
                        <w:spacing w:val="-5"/>
                      </w:rPr>
                      <w:fldChar w:fldCharType="separate"/>
                    </w:r>
                    <w:r>
                      <w:rPr>
                        <w:spacing w:val="-5"/>
                      </w:rPr>
                      <w:t>301</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hybridMultilevel"/>
    <w:tmpl w:val="35660E02"/>
    <w:lvl w:ilvl="0" w:tplc="FC0AAB18">
      <w:start w:val="1"/>
      <w:numFmt w:val="bullet"/>
      <w:pStyle w:val="ListBullet"/>
      <w:lvlText w:val=""/>
      <w:lvlJc w:val="left"/>
      <w:pPr>
        <w:tabs>
          <w:tab w:val="num" w:pos="360"/>
        </w:tabs>
        <w:ind w:left="360" w:hanging="360"/>
      </w:pPr>
      <w:rPr>
        <w:rFonts w:hint="default" w:ascii="Symbol" w:hAnsi="Symbol"/>
        <w:color w:val="auto"/>
      </w:rPr>
    </w:lvl>
    <w:lvl w:ilvl="1" w:tplc="5B703420">
      <w:numFmt w:val="decimal"/>
      <w:lvlText w:val=""/>
      <w:lvlJc w:val="left"/>
    </w:lvl>
    <w:lvl w:ilvl="2" w:tplc="FD844676">
      <w:numFmt w:val="decimal"/>
      <w:lvlText w:val=""/>
      <w:lvlJc w:val="left"/>
    </w:lvl>
    <w:lvl w:ilvl="3" w:tplc="7DFE08C4">
      <w:numFmt w:val="decimal"/>
      <w:lvlText w:val=""/>
      <w:lvlJc w:val="left"/>
    </w:lvl>
    <w:lvl w:ilvl="4" w:tplc="80D0209C">
      <w:numFmt w:val="decimal"/>
      <w:lvlText w:val=""/>
      <w:lvlJc w:val="left"/>
    </w:lvl>
    <w:lvl w:ilvl="5" w:tplc="5B347590">
      <w:numFmt w:val="decimal"/>
      <w:lvlText w:val=""/>
      <w:lvlJc w:val="left"/>
    </w:lvl>
    <w:lvl w:ilvl="6" w:tplc="99083D6C">
      <w:numFmt w:val="decimal"/>
      <w:lvlText w:val=""/>
      <w:lvlJc w:val="left"/>
    </w:lvl>
    <w:lvl w:ilvl="7" w:tplc="E84E7FC0">
      <w:numFmt w:val="decimal"/>
      <w:lvlText w:val=""/>
      <w:lvlJc w:val="left"/>
    </w:lvl>
    <w:lvl w:ilvl="8" w:tplc="5634A552">
      <w:numFmt w:val="decimal"/>
      <w:lvlText w:val=""/>
      <w:lvlJc w:val="left"/>
    </w:lvl>
  </w:abstractNum>
  <w:abstractNum w:abstractNumId="1" w15:restartNumberingAfterBreak="0">
    <w:nsid w:val="00AE3EB1"/>
    <w:multiLevelType w:val="hybridMultilevel"/>
    <w:tmpl w:val="B3846972"/>
    <w:lvl w:ilvl="0" w:tplc="0C090003">
      <w:start w:val="1"/>
      <w:numFmt w:val="bullet"/>
      <w:lvlText w:val="o"/>
      <w:lvlJc w:val="left"/>
      <w:pPr>
        <w:ind w:left="826" w:hanging="360"/>
      </w:pPr>
      <w:rPr>
        <w:rFonts w:hint="default" w:ascii="Courier New" w:hAnsi="Courier New" w:cs="Courier New"/>
      </w:rPr>
    </w:lvl>
    <w:lvl w:ilvl="1" w:tplc="08090003" w:tentative="1">
      <w:start w:val="1"/>
      <w:numFmt w:val="bullet"/>
      <w:lvlText w:val="o"/>
      <w:lvlJc w:val="left"/>
      <w:pPr>
        <w:ind w:left="1546" w:hanging="360"/>
      </w:pPr>
      <w:rPr>
        <w:rFonts w:hint="default" w:ascii="Courier New" w:hAnsi="Courier New" w:cs="Courier New"/>
      </w:rPr>
    </w:lvl>
    <w:lvl w:ilvl="2" w:tplc="08090005" w:tentative="1">
      <w:start w:val="1"/>
      <w:numFmt w:val="bullet"/>
      <w:lvlText w:val=""/>
      <w:lvlJc w:val="left"/>
      <w:pPr>
        <w:ind w:left="2266" w:hanging="360"/>
      </w:pPr>
      <w:rPr>
        <w:rFonts w:hint="default" w:ascii="Wingdings" w:hAnsi="Wingdings"/>
      </w:rPr>
    </w:lvl>
    <w:lvl w:ilvl="3" w:tplc="08090001" w:tentative="1">
      <w:start w:val="1"/>
      <w:numFmt w:val="bullet"/>
      <w:lvlText w:val=""/>
      <w:lvlJc w:val="left"/>
      <w:pPr>
        <w:ind w:left="2986" w:hanging="360"/>
      </w:pPr>
      <w:rPr>
        <w:rFonts w:hint="default" w:ascii="Symbol" w:hAnsi="Symbol"/>
      </w:rPr>
    </w:lvl>
    <w:lvl w:ilvl="4" w:tplc="08090003" w:tentative="1">
      <w:start w:val="1"/>
      <w:numFmt w:val="bullet"/>
      <w:lvlText w:val="o"/>
      <w:lvlJc w:val="left"/>
      <w:pPr>
        <w:ind w:left="3706" w:hanging="360"/>
      </w:pPr>
      <w:rPr>
        <w:rFonts w:hint="default" w:ascii="Courier New" w:hAnsi="Courier New" w:cs="Courier New"/>
      </w:rPr>
    </w:lvl>
    <w:lvl w:ilvl="5" w:tplc="08090005" w:tentative="1">
      <w:start w:val="1"/>
      <w:numFmt w:val="bullet"/>
      <w:lvlText w:val=""/>
      <w:lvlJc w:val="left"/>
      <w:pPr>
        <w:ind w:left="4426" w:hanging="360"/>
      </w:pPr>
      <w:rPr>
        <w:rFonts w:hint="default" w:ascii="Wingdings" w:hAnsi="Wingdings"/>
      </w:rPr>
    </w:lvl>
    <w:lvl w:ilvl="6" w:tplc="08090001" w:tentative="1">
      <w:start w:val="1"/>
      <w:numFmt w:val="bullet"/>
      <w:lvlText w:val=""/>
      <w:lvlJc w:val="left"/>
      <w:pPr>
        <w:ind w:left="5146" w:hanging="360"/>
      </w:pPr>
      <w:rPr>
        <w:rFonts w:hint="default" w:ascii="Symbol" w:hAnsi="Symbol"/>
      </w:rPr>
    </w:lvl>
    <w:lvl w:ilvl="7" w:tplc="08090003" w:tentative="1">
      <w:start w:val="1"/>
      <w:numFmt w:val="bullet"/>
      <w:lvlText w:val="o"/>
      <w:lvlJc w:val="left"/>
      <w:pPr>
        <w:ind w:left="5866" w:hanging="360"/>
      </w:pPr>
      <w:rPr>
        <w:rFonts w:hint="default" w:ascii="Courier New" w:hAnsi="Courier New" w:cs="Courier New"/>
      </w:rPr>
    </w:lvl>
    <w:lvl w:ilvl="8" w:tplc="08090005" w:tentative="1">
      <w:start w:val="1"/>
      <w:numFmt w:val="bullet"/>
      <w:lvlText w:val=""/>
      <w:lvlJc w:val="left"/>
      <w:pPr>
        <w:ind w:left="6586" w:hanging="360"/>
      </w:pPr>
      <w:rPr>
        <w:rFonts w:hint="default" w:ascii="Wingdings" w:hAnsi="Wingdings"/>
      </w:rPr>
    </w:lvl>
  </w:abstractNum>
  <w:abstractNum w:abstractNumId="2" w15:restartNumberingAfterBreak="0">
    <w:nsid w:val="03981635"/>
    <w:multiLevelType w:val="hybridMultilevel"/>
    <w:tmpl w:val="59F09F6E"/>
    <w:lvl w:ilvl="0" w:tplc="EFCAA5E6">
      <w:numFmt w:val="bullet"/>
      <w:lvlText w:val="•"/>
      <w:lvlJc w:val="left"/>
      <w:pPr>
        <w:ind w:left="676" w:hanging="568"/>
      </w:pPr>
      <w:rPr>
        <w:rFonts w:hint="default" w:ascii="Arial" w:hAnsi="Arial" w:eastAsia="Arial" w:cs="Arial"/>
        <w:b w:val="0"/>
        <w:bCs w:val="0"/>
        <w:i w:val="0"/>
        <w:iCs w:val="0"/>
        <w:spacing w:val="0"/>
        <w:w w:val="131"/>
        <w:sz w:val="22"/>
        <w:szCs w:val="22"/>
        <w:lang w:val="en-US" w:eastAsia="en-US" w:bidi="ar-SA"/>
      </w:rPr>
    </w:lvl>
    <w:lvl w:ilvl="1" w:tplc="E0B4D994">
      <w:numFmt w:val="bullet"/>
      <w:lvlText w:val="•"/>
      <w:lvlJc w:val="left"/>
      <w:pPr>
        <w:ind w:left="1462" w:hanging="568"/>
      </w:pPr>
      <w:rPr>
        <w:rFonts w:hint="default"/>
        <w:lang w:val="en-US" w:eastAsia="en-US" w:bidi="ar-SA"/>
      </w:rPr>
    </w:lvl>
    <w:lvl w:ilvl="2" w:tplc="7C843846">
      <w:numFmt w:val="bullet"/>
      <w:lvlText w:val="•"/>
      <w:lvlJc w:val="left"/>
      <w:pPr>
        <w:ind w:left="2244" w:hanging="568"/>
      </w:pPr>
      <w:rPr>
        <w:rFonts w:hint="default"/>
        <w:lang w:val="en-US" w:eastAsia="en-US" w:bidi="ar-SA"/>
      </w:rPr>
    </w:lvl>
    <w:lvl w:ilvl="3" w:tplc="2C842A94">
      <w:numFmt w:val="bullet"/>
      <w:lvlText w:val="•"/>
      <w:lvlJc w:val="left"/>
      <w:pPr>
        <w:ind w:left="3027" w:hanging="568"/>
      </w:pPr>
      <w:rPr>
        <w:rFonts w:hint="default"/>
        <w:lang w:val="en-US" w:eastAsia="en-US" w:bidi="ar-SA"/>
      </w:rPr>
    </w:lvl>
    <w:lvl w:ilvl="4" w:tplc="DEF05390">
      <w:numFmt w:val="bullet"/>
      <w:lvlText w:val="•"/>
      <w:lvlJc w:val="left"/>
      <w:pPr>
        <w:ind w:left="3809" w:hanging="568"/>
      </w:pPr>
      <w:rPr>
        <w:rFonts w:hint="default"/>
        <w:lang w:val="en-US" w:eastAsia="en-US" w:bidi="ar-SA"/>
      </w:rPr>
    </w:lvl>
    <w:lvl w:ilvl="5" w:tplc="146E3F94">
      <w:numFmt w:val="bullet"/>
      <w:lvlText w:val="•"/>
      <w:lvlJc w:val="left"/>
      <w:pPr>
        <w:ind w:left="4592" w:hanging="568"/>
      </w:pPr>
      <w:rPr>
        <w:rFonts w:hint="default"/>
        <w:lang w:val="en-US" w:eastAsia="en-US" w:bidi="ar-SA"/>
      </w:rPr>
    </w:lvl>
    <w:lvl w:ilvl="6" w:tplc="8416C266">
      <w:numFmt w:val="bullet"/>
      <w:lvlText w:val="•"/>
      <w:lvlJc w:val="left"/>
      <w:pPr>
        <w:ind w:left="5374" w:hanging="568"/>
      </w:pPr>
      <w:rPr>
        <w:rFonts w:hint="default"/>
        <w:lang w:val="en-US" w:eastAsia="en-US" w:bidi="ar-SA"/>
      </w:rPr>
    </w:lvl>
    <w:lvl w:ilvl="7" w:tplc="6BFE8D92">
      <w:numFmt w:val="bullet"/>
      <w:lvlText w:val="•"/>
      <w:lvlJc w:val="left"/>
      <w:pPr>
        <w:ind w:left="6156" w:hanging="568"/>
      </w:pPr>
      <w:rPr>
        <w:rFonts w:hint="default"/>
        <w:lang w:val="en-US" w:eastAsia="en-US" w:bidi="ar-SA"/>
      </w:rPr>
    </w:lvl>
    <w:lvl w:ilvl="8" w:tplc="A5949EFE">
      <w:numFmt w:val="bullet"/>
      <w:lvlText w:val="•"/>
      <w:lvlJc w:val="left"/>
      <w:pPr>
        <w:ind w:left="6939" w:hanging="568"/>
      </w:pPr>
      <w:rPr>
        <w:rFonts w:hint="default"/>
        <w:lang w:val="en-US" w:eastAsia="en-US" w:bidi="ar-SA"/>
      </w:rPr>
    </w:lvl>
  </w:abstractNum>
  <w:abstractNum w:abstractNumId="3" w15:restartNumberingAfterBreak="0">
    <w:nsid w:val="09955A91"/>
    <w:multiLevelType w:val="hybridMultilevel"/>
    <w:tmpl w:val="0038CC4A"/>
    <w:lvl w:ilvl="0" w:tplc="0C090001">
      <w:start w:val="1"/>
      <w:numFmt w:val="bullet"/>
      <w:lvlText w:val=""/>
      <w:lvlJc w:val="left"/>
      <w:pPr>
        <w:ind w:left="720" w:hanging="360"/>
      </w:pPr>
      <w:rPr>
        <w:rFonts w:hint="default" w:ascii="Symbol" w:hAnsi="Symbol"/>
        <w:b w:val="0"/>
        <w:bCs w:val="0"/>
        <w:i w:val="0"/>
        <w:iCs w:val="0"/>
        <w:spacing w:val="0"/>
        <w:w w:val="131"/>
        <w:sz w:val="22"/>
        <w:szCs w:val="22"/>
        <w:lang w:val="en-US" w:eastAsia="en-US" w:bidi="ar-SA"/>
      </w:rPr>
    </w:lvl>
    <w:lvl w:ilvl="1" w:tplc="FFFFFFFF">
      <w:numFmt w:val="bullet"/>
      <w:lvlText w:val="•"/>
      <w:lvlJc w:val="left"/>
      <w:pPr>
        <w:ind w:left="1462" w:hanging="568"/>
      </w:pPr>
      <w:rPr>
        <w:rFonts w:hint="default"/>
        <w:lang w:val="en-US" w:eastAsia="en-US" w:bidi="ar-SA"/>
      </w:rPr>
    </w:lvl>
    <w:lvl w:ilvl="2" w:tplc="FFFFFFFF">
      <w:numFmt w:val="bullet"/>
      <w:lvlText w:val="•"/>
      <w:lvlJc w:val="left"/>
      <w:pPr>
        <w:ind w:left="2244" w:hanging="568"/>
      </w:pPr>
      <w:rPr>
        <w:rFonts w:hint="default"/>
        <w:lang w:val="en-US" w:eastAsia="en-US" w:bidi="ar-SA"/>
      </w:rPr>
    </w:lvl>
    <w:lvl w:ilvl="3" w:tplc="FFFFFFFF">
      <w:numFmt w:val="bullet"/>
      <w:lvlText w:val="•"/>
      <w:lvlJc w:val="left"/>
      <w:pPr>
        <w:ind w:left="3027" w:hanging="568"/>
      </w:pPr>
      <w:rPr>
        <w:rFonts w:hint="default"/>
        <w:lang w:val="en-US" w:eastAsia="en-US" w:bidi="ar-SA"/>
      </w:rPr>
    </w:lvl>
    <w:lvl w:ilvl="4" w:tplc="FFFFFFFF">
      <w:numFmt w:val="bullet"/>
      <w:lvlText w:val="•"/>
      <w:lvlJc w:val="left"/>
      <w:pPr>
        <w:ind w:left="3809" w:hanging="568"/>
      </w:pPr>
      <w:rPr>
        <w:rFonts w:hint="default"/>
        <w:lang w:val="en-US" w:eastAsia="en-US" w:bidi="ar-SA"/>
      </w:rPr>
    </w:lvl>
    <w:lvl w:ilvl="5" w:tplc="FFFFFFFF">
      <w:numFmt w:val="bullet"/>
      <w:lvlText w:val="•"/>
      <w:lvlJc w:val="left"/>
      <w:pPr>
        <w:ind w:left="4592" w:hanging="568"/>
      </w:pPr>
      <w:rPr>
        <w:rFonts w:hint="default"/>
        <w:lang w:val="en-US" w:eastAsia="en-US" w:bidi="ar-SA"/>
      </w:rPr>
    </w:lvl>
    <w:lvl w:ilvl="6" w:tplc="FFFFFFFF">
      <w:numFmt w:val="bullet"/>
      <w:lvlText w:val="•"/>
      <w:lvlJc w:val="left"/>
      <w:pPr>
        <w:ind w:left="5374" w:hanging="568"/>
      </w:pPr>
      <w:rPr>
        <w:rFonts w:hint="default"/>
        <w:lang w:val="en-US" w:eastAsia="en-US" w:bidi="ar-SA"/>
      </w:rPr>
    </w:lvl>
    <w:lvl w:ilvl="7" w:tplc="FFFFFFFF">
      <w:numFmt w:val="bullet"/>
      <w:lvlText w:val="•"/>
      <w:lvlJc w:val="left"/>
      <w:pPr>
        <w:ind w:left="6156" w:hanging="568"/>
      </w:pPr>
      <w:rPr>
        <w:rFonts w:hint="default"/>
        <w:lang w:val="en-US" w:eastAsia="en-US" w:bidi="ar-SA"/>
      </w:rPr>
    </w:lvl>
    <w:lvl w:ilvl="8" w:tplc="FFFFFFFF">
      <w:numFmt w:val="bullet"/>
      <w:lvlText w:val="•"/>
      <w:lvlJc w:val="left"/>
      <w:pPr>
        <w:ind w:left="6939" w:hanging="568"/>
      </w:pPr>
      <w:rPr>
        <w:rFonts w:hint="default"/>
        <w:lang w:val="en-US" w:eastAsia="en-US" w:bidi="ar-SA"/>
      </w:rPr>
    </w:lvl>
  </w:abstractNum>
  <w:abstractNum w:abstractNumId="4" w15:restartNumberingAfterBreak="0">
    <w:nsid w:val="117207D7"/>
    <w:multiLevelType w:val="hybridMultilevel"/>
    <w:tmpl w:val="CD921694"/>
    <w:lvl w:ilvl="0" w:tplc="6AAE33D0">
      <w:numFmt w:val="bullet"/>
      <w:lvlText w:val="•"/>
      <w:lvlJc w:val="left"/>
      <w:pPr>
        <w:ind w:left="676" w:hanging="568"/>
      </w:pPr>
      <w:rPr>
        <w:rFonts w:hint="default" w:ascii="Arial" w:hAnsi="Arial" w:eastAsia="Arial" w:cs="Arial"/>
        <w:b w:val="0"/>
        <w:bCs w:val="0"/>
        <w:i w:val="0"/>
        <w:iCs w:val="0"/>
        <w:spacing w:val="0"/>
        <w:w w:val="131"/>
        <w:sz w:val="22"/>
        <w:szCs w:val="22"/>
        <w:lang w:val="en-US" w:eastAsia="en-US" w:bidi="ar-SA"/>
      </w:rPr>
    </w:lvl>
    <w:lvl w:ilvl="1" w:tplc="02B2D572">
      <w:numFmt w:val="bullet"/>
      <w:lvlText w:val="•"/>
      <w:lvlJc w:val="left"/>
      <w:pPr>
        <w:ind w:left="1462" w:hanging="568"/>
      </w:pPr>
      <w:rPr>
        <w:rFonts w:hint="default"/>
        <w:lang w:val="en-US" w:eastAsia="en-US" w:bidi="ar-SA"/>
      </w:rPr>
    </w:lvl>
    <w:lvl w:ilvl="2" w:tplc="FEB4C580">
      <w:numFmt w:val="bullet"/>
      <w:lvlText w:val="•"/>
      <w:lvlJc w:val="left"/>
      <w:pPr>
        <w:ind w:left="2244" w:hanging="568"/>
      </w:pPr>
      <w:rPr>
        <w:rFonts w:hint="default"/>
        <w:lang w:val="en-US" w:eastAsia="en-US" w:bidi="ar-SA"/>
      </w:rPr>
    </w:lvl>
    <w:lvl w:ilvl="3" w:tplc="39A624BA">
      <w:numFmt w:val="bullet"/>
      <w:lvlText w:val="•"/>
      <w:lvlJc w:val="left"/>
      <w:pPr>
        <w:ind w:left="3027" w:hanging="568"/>
      </w:pPr>
      <w:rPr>
        <w:rFonts w:hint="default"/>
        <w:lang w:val="en-US" w:eastAsia="en-US" w:bidi="ar-SA"/>
      </w:rPr>
    </w:lvl>
    <w:lvl w:ilvl="4" w:tplc="5E2A0772">
      <w:numFmt w:val="bullet"/>
      <w:lvlText w:val="•"/>
      <w:lvlJc w:val="left"/>
      <w:pPr>
        <w:ind w:left="3809" w:hanging="568"/>
      </w:pPr>
      <w:rPr>
        <w:rFonts w:hint="default"/>
        <w:lang w:val="en-US" w:eastAsia="en-US" w:bidi="ar-SA"/>
      </w:rPr>
    </w:lvl>
    <w:lvl w:ilvl="5" w:tplc="0F323654">
      <w:numFmt w:val="bullet"/>
      <w:lvlText w:val="•"/>
      <w:lvlJc w:val="left"/>
      <w:pPr>
        <w:ind w:left="4592" w:hanging="568"/>
      </w:pPr>
      <w:rPr>
        <w:rFonts w:hint="default"/>
        <w:lang w:val="en-US" w:eastAsia="en-US" w:bidi="ar-SA"/>
      </w:rPr>
    </w:lvl>
    <w:lvl w:ilvl="6" w:tplc="C4FA52EE">
      <w:numFmt w:val="bullet"/>
      <w:lvlText w:val="•"/>
      <w:lvlJc w:val="left"/>
      <w:pPr>
        <w:ind w:left="5374" w:hanging="568"/>
      </w:pPr>
      <w:rPr>
        <w:rFonts w:hint="default"/>
        <w:lang w:val="en-US" w:eastAsia="en-US" w:bidi="ar-SA"/>
      </w:rPr>
    </w:lvl>
    <w:lvl w:ilvl="7" w:tplc="F2626330">
      <w:numFmt w:val="bullet"/>
      <w:lvlText w:val="•"/>
      <w:lvlJc w:val="left"/>
      <w:pPr>
        <w:ind w:left="6156" w:hanging="568"/>
      </w:pPr>
      <w:rPr>
        <w:rFonts w:hint="default"/>
        <w:lang w:val="en-US" w:eastAsia="en-US" w:bidi="ar-SA"/>
      </w:rPr>
    </w:lvl>
    <w:lvl w:ilvl="8" w:tplc="95C8A866">
      <w:numFmt w:val="bullet"/>
      <w:lvlText w:val="•"/>
      <w:lvlJc w:val="left"/>
      <w:pPr>
        <w:ind w:left="6939" w:hanging="568"/>
      </w:pPr>
      <w:rPr>
        <w:rFonts w:hint="default"/>
        <w:lang w:val="en-US" w:eastAsia="en-US" w:bidi="ar-SA"/>
      </w:rPr>
    </w:lvl>
  </w:abstractNum>
  <w:abstractNum w:abstractNumId="5" w15:restartNumberingAfterBreak="0">
    <w:nsid w:val="143C77DE"/>
    <w:multiLevelType w:val="hybridMultilevel"/>
    <w:tmpl w:val="8BCEF0B6"/>
    <w:lvl w:ilvl="0" w:tplc="3D684D4A">
      <w:numFmt w:val="bullet"/>
      <w:lvlText w:val="•"/>
      <w:lvlJc w:val="left"/>
      <w:pPr>
        <w:ind w:left="676" w:hanging="568"/>
      </w:pPr>
      <w:rPr>
        <w:rFonts w:hint="default" w:ascii="Arial" w:hAnsi="Arial" w:eastAsia="Arial" w:cs="Arial"/>
        <w:b w:val="0"/>
        <w:bCs w:val="0"/>
        <w:i w:val="0"/>
        <w:iCs w:val="0"/>
        <w:spacing w:val="0"/>
        <w:w w:val="131"/>
        <w:sz w:val="22"/>
        <w:szCs w:val="22"/>
        <w:lang w:val="en-US" w:eastAsia="en-US" w:bidi="ar-SA"/>
      </w:rPr>
    </w:lvl>
    <w:lvl w:ilvl="1" w:tplc="6100912E">
      <w:numFmt w:val="bullet"/>
      <w:lvlText w:val="•"/>
      <w:lvlJc w:val="left"/>
      <w:pPr>
        <w:ind w:left="1462" w:hanging="568"/>
      </w:pPr>
      <w:rPr>
        <w:rFonts w:hint="default"/>
        <w:lang w:val="en-US" w:eastAsia="en-US" w:bidi="ar-SA"/>
      </w:rPr>
    </w:lvl>
    <w:lvl w:ilvl="2" w:tplc="06AC59E6">
      <w:numFmt w:val="bullet"/>
      <w:lvlText w:val="•"/>
      <w:lvlJc w:val="left"/>
      <w:pPr>
        <w:ind w:left="2244" w:hanging="568"/>
      </w:pPr>
      <w:rPr>
        <w:rFonts w:hint="default"/>
        <w:lang w:val="en-US" w:eastAsia="en-US" w:bidi="ar-SA"/>
      </w:rPr>
    </w:lvl>
    <w:lvl w:ilvl="3" w:tplc="678CE608">
      <w:numFmt w:val="bullet"/>
      <w:lvlText w:val="•"/>
      <w:lvlJc w:val="left"/>
      <w:pPr>
        <w:ind w:left="3027" w:hanging="568"/>
      </w:pPr>
      <w:rPr>
        <w:rFonts w:hint="default"/>
        <w:lang w:val="en-US" w:eastAsia="en-US" w:bidi="ar-SA"/>
      </w:rPr>
    </w:lvl>
    <w:lvl w:ilvl="4" w:tplc="5C1E7B44">
      <w:numFmt w:val="bullet"/>
      <w:lvlText w:val="•"/>
      <w:lvlJc w:val="left"/>
      <w:pPr>
        <w:ind w:left="3809" w:hanging="568"/>
      </w:pPr>
      <w:rPr>
        <w:rFonts w:hint="default"/>
        <w:lang w:val="en-US" w:eastAsia="en-US" w:bidi="ar-SA"/>
      </w:rPr>
    </w:lvl>
    <w:lvl w:ilvl="5" w:tplc="7F5A1622">
      <w:numFmt w:val="bullet"/>
      <w:lvlText w:val="•"/>
      <w:lvlJc w:val="left"/>
      <w:pPr>
        <w:ind w:left="4592" w:hanging="568"/>
      </w:pPr>
      <w:rPr>
        <w:rFonts w:hint="default"/>
        <w:lang w:val="en-US" w:eastAsia="en-US" w:bidi="ar-SA"/>
      </w:rPr>
    </w:lvl>
    <w:lvl w:ilvl="6" w:tplc="66D451D8">
      <w:numFmt w:val="bullet"/>
      <w:lvlText w:val="•"/>
      <w:lvlJc w:val="left"/>
      <w:pPr>
        <w:ind w:left="5374" w:hanging="568"/>
      </w:pPr>
      <w:rPr>
        <w:rFonts w:hint="default"/>
        <w:lang w:val="en-US" w:eastAsia="en-US" w:bidi="ar-SA"/>
      </w:rPr>
    </w:lvl>
    <w:lvl w:ilvl="7" w:tplc="59266B1C">
      <w:numFmt w:val="bullet"/>
      <w:lvlText w:val="•"/>
      <w:lvlJc w:val="left"/>
      <w:pPr>
        <w:ind w:left="6156" w:hanging="568"/>
      </w:pPr>
      <w:rPr>
        <w:rFonts w:hint="default"/>
        <w:lang w:val="en-US" w:eastAsia="en-US" w:bidi="ar-SA"/>
      </w:rPr>
    </w:lvl>
    <w:lvl w:ilvl="8" w:tplc="97203EF0">
      <w:numFmt w:val="bullet"/>
      <w:lvlText w:val="•"/>
      <w:lvlJc w:val="left"/>
      <w:pPr>
        <w:ind w:left="6939" w:hanging="568"/>
      </w:pPr>
      <w:rPr>
        <w:rFonts w:hint="default"/>
        <w:lang w:val="en-US" w:eastAsia="en-US" w:bidi="ar-SA"/>
      </w:rPr>
    </w:lvl>
  </w:abstractNum>
  <w:abstractNum w:abstractNumId="6" w15:restartNumberingAfterBreak="0">
    <w:nsid w:val="15021F37"/>
    <w:multiLevelType w:val="hybridMultilevel"/>
    <w:tmpl w:val="786C4DBA"/>
    <w:lvl w:ilvl="0" w:tplc="42D6775A">
      <w:numFmt w:val="bullet"/>
      <w:lvlText w:val="•"/>
      <w:lvlJc w:val="left"/>
      <w:pPr>
        <w:ind w:left="676" w:hanging="568"/>
      </w:pPr>
      <w:rPr>
        <w:rFonts w:hint="default" w:ascii="Arial" w:hAnsi="Arial" w:eastAsia="Arial" w:cs="Arial"/>
        <w:b w:val="0"/>
        <w:bCs w:val="0"/>
        <w:i w:val="0"/>
        <w:iCs w:val="0"/>
        <w:spacing w:val="0"/>
        <w:w w:val="131"/>
        <w:sz w:val="22"/>
        <w:szCs w:val="22"/>
        <w:lang w:val="en-US" w:eastAsia="en-US" w:bidi="ar-SA"/>
      </w:rPr>
    </w:lvl>
    <w:lvl w:ilvl="1" w:tplc="528E6E60">
      <w:numFmt w:val="bullet"/>
      <w:lvlText w:val="•"/>
      <w:lvlJc w:val="left"/>
      <w:pPr>
        <w:ind w:left="1462" w:hanging="568"/>
      </w:pPr>
      <w:rPr>
        <w:rFonts w:hint="default"/>
        <w:lang w:val="en-US" w:eastAsia="en-US" w:bidi="ar-SA"/>
      </w:rPr>
    </w:lvl>
    <w:lvl w:ilvl="2" w:tplc="C5200704">
      <w:numFmt w:val="bullet"/>
      <w:lvlText w:val="•"/>
      <w:lvlJc w:val="left"/>
      <w:pPr>
        <w:ind w:left="2244" w:hanging="568"/>
      </w:pPr>
      <w:rPr>
        <w:rFonts w:hint="default"/>
        <w:lang w:val="en-US" w:eastAsia="en-US" w:bidi="ar-SA"/>
      </w:rPr>
    </w:lvl>
    <w:lvl w:ilvl="3" w:tplc="A72268AE">
      <w:numFmt w:val="bullet"/>
      <w:lvlText w:val="•"/>
      <w:lvlJc w:val="left"/>
      <w:pPr>
        <w:ind w:left="3027" w:hanging="568"/>
      </w:pPr>
      <w:rPr>
        <w:rFonts w:hint="default"/>
        <w:lang w:val="en-US" w:eastAsia="en-US" w:bidi="ar-SA"/>
      </w:rPr>
    </w:lvl>
    <w:lvl w:ilvl="4" w:tplc="39F251CC">
      <w:numFmt w:val="bullet"/>
      <w:lvlText w:val="•"/>
      <w:lvlJc w:val="left"/>
      <w:pPr>
        <w:ind w:left="3809" w:hanging="568"/>
      </w:pPr>
      <w:rPr>
        <w:rFonts w:hint="default"/>
        <w:lang w:val="en-US" w:eastAsia="en-US" w:bidi="ar-SA"/>
      </w:rPr>
    </w:lvl>
    <w:lvl w:ilvl="5" w:tplc="993AB44E">
      <w:numFmt w:val="bullet"/>
      <w:lvlText w:val="•"/>
      <w:lvlJc w:val="left"/>
      <w:pPr>
        <w:ind w:left="4592" w:hanging="568"/>
      </w:pPr>
      <w:rPr>
        <w:rFonts w:hint="default"/>
        <w:lang w:val="en-US" w:eastAsia="en-US" w:bidi="ar-SA"/>
      </w:rPr>
    </w:lvl>
    <w:lvl w:ilvl="6" w:tplc="ACDC134E">
      <w:numFmt w:val="bullet"/>
      <w:lvlText w:val="•"/>
      <w:lvlJc w:val="left"/>
      <w:pPr>
        <w:ind w:left="5374" w:hanging="568"/>
      </w:pPr>
      <w:rPr>
        <w:rFonts w:hint="default"/>
        <w:lang w:val="en-US" w:eastAsia="en-US" w:bidi="ar-SA"/>
      </w:rPr>
    </w:lvl>
    <w:lvl w:ilvl="7" w:tplc="1C7E5C8A">
      <w:numFmt w:val="bullet"/>
      <w:lvlText w:val="•"/>
      <w:lvlJc w:val="left"/>
      <w:pPr>
        <w:ind w:left="6156" w:hanging="568"/>
      </w:pPr>
      <w:rPr>
        <w:rFonts w:hint="default"/>
        <w:lang w:val="en-US" w:eastAsia="en-US" w:bidi="ar-SA"/>
      </w:rPr>
    </w:lvl>
    <w:lvl w:ilvl="8" w:tplc="B6C06D6E">
      <w:numFmt w:val="bullet"/>
      <w:lvlText w:val="•"/>
      <w:lvlJc w:val="left"/>
      <w:pPr>
        <w:ind w:left="6939" w:hanging="568"/>
      </w:pPr>
      <w:rPr>
        <w:rFonts w:hint="default"/>
        <w:lang w:val="en-US" w:eastAsia="en-US" w:bidi="ar-SA"/>
      </w:rPr>
    </w:lvl>
  </w:abstractNum>
  <w:abstractNum w:abstractNumId="7" w15:restartNumberingAfterBreak="0">
    <w:nsid w:val="1A281562"/>
    <w:multiLevelType w:val="hybridMultilevel"/>
    <w:tmpl w:val="0256031A"/>
    <w:lvl w:ilvl="0" w:tplc="0C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8" w15:restartNumberingAfterBreak="0">
    <w:nsid w:val="223745CE"/>
    <w:multiLevelType w:val="hybridMultilevel"/>
    <w:tmpl w:val="5C78EB7A"/>
    <w:lvl w:ilvl="0" w:tplc="0C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FE1795C"/>
    <w:multiLevelType w:val="hybridMultilevel"/>
    <w:tmpl w:val="1DB89CB0"/>
    <w:lvl w:ilvl="0" w:tplc="ABC8B826">
      <w:numFmt w:val="bullet"/>
      <w:lvlText w:val="•"/>
      <w:lvlJc w:val="left"/>
      <w:pPr>
        <w:ind w:left="676" w:hanging="568"/>
      </w:pPr>
      <w:rPr>
        <w:rFonts w:hint="default" w:ascii="Arial" w:hAnsi="Arial" w:eastAsia="Arial" w:cs="Arial"/>
        <w:b w:val="0"/>
        <w:bCs w:val="0"/>
        <w:i w:val="0"/>
        <w:iCs w:val="0"/>
        <w:spacing w:val="0"/>
        <w:w w:val="131"/>
        <w:sz w:val="22"/>
        <w:szCs w:val="22"/>
        <w:lang w:val="en-US" w:eastAsia="en-US" w:bidi="ar-SA"/>
      </w:rPr>
    </w:lvl>
    <w:lvl w:ilvl="1" w:tplc="1FA427EA">
      <w:numFmt w:val="bullet"/>
      <w:lvlText w:val="•"/>
      <w:lvlJc w:val="left"/>
      <w:pPr>
        <w:ind w:left="1462" w:hanging="568"/>
      </w:pPr>
      <w:rPr>
        <w:rFonts w:hint="default"/>
        <w:lang w:val="en-US" w:eastAsia="en-US" w:bidi="ar-SA"/>
      </w:rPr>
    </w:lvl>
    <w:lvl w:ilvl="2" w:tplc="ADD65682">
      <w:numFmt w:val="bullet"/>
      <w:lvlText w:val="•"/>
      <w:lvlJc w:val="left"/>
      <w:pPr>
        <w:ind w:left="2244" w:hanging="568"/>
      </w:pPr>
      <w:rPr>
        <w:rFonts w:hint="default"/>
        <w:lang w:val="en-US" w:eastAsia="en-US" w:bidi="ar-SA"/>
      </w:rPr>
    </w:lvl>
    <w:lvl w:ilvl="3" w:tplc="3F9A758E">
      <w:numFmt w:val="bullet"/>
      <w:lvlText w:val="•"/>
      <w:lvlJc w:val="left"/>
      <w:pPr>
        <w:ind w:left="3027" w:hanging="568"/>
      </w:pPr>
      <w:rPr>
        <w:rFonts w:hint="default"/>
        <w:lang w:val="en-US" w:eastAsia="en-US" w:bidi="ar-SA"/>
      </w:rPr>
    </w:lvl>
    <w:lvl w:ilvl="4" w:tplc="4BC65424">
      <w:numFmt w:val="bullet"/>
      <w:lvlText w:val="•"/>
      <w:lvlJc w:val="left"/>
      <w:pPr>
        <w:ind w:left="3809" w:hanging="568"/>
      </w:pPr>
      <w:rPr>
        <w:rFonts w:hint="default"/>
        <w:lang w:val="en-US" w:eastAsia="en-US" w:bidi="ar-SA"/>
      </w:rPr>
    </w:lvl>
    <w:lvl w:ilvl="5" w:tplc="411C4968">
      <w:numFmt w:val="bullet"/>
      <w:lvlText w:val="•"/>
      <w:lvlJc w:val="left"/>
      <w:pPr>
        <w:ind w:left="4592" w:hanging="568"/>
      </w:pPr>
      <w:rPr>
        <w:rFonts w:hint="default"/>
        <w:lang w:val="en-US" w:eastAsia="en-US" w:bidi="ar-SA"/>
      </w:rPr>
    </w:lvl>
    <w:lvl w:ilvl="6" w:tplc="AD82F3BA">
      <w:numFmt w:val="bullet"/>
      <w:lvlText w:val="•"/>
      <w:lvlJc w:val="left"/>
      <w:pPr>
        <w:ind w:left="5374" w:hanging="568"/>
      </w:pPr>
      <w:rPr>
        <w:rFonts w:hint="default"/>
        <w:lang w:val="en-US" w:eastAsia="en-US" w:bidi="ar-SA"/>
      </w:rPr>
    </w:lvl>
    <w:lvl w:ilvl="7" w:tplc="E056D918">
      <w:numFmt w:val="bullet"/>
      <w:lvlText w:val="•"/>
      <w:lvlJc w:val="left"/>
      <w:pPr>
        <w:ind w:left="6156" w:hanging="568"/>
      </w:pPr>
      <w:rPr>
        <w:rFonts w:hint="default"/>
        <w:lang w:val="en-US" w:eastAsia="en-US" w:bidi="ar-SA"/>
      </w:rPr>
    </w:lvl>
    <w:lvl w:ilvl="8" w:tplc="E7B21D5E">
      <w:numFmt w:val="bullet"/>
      <w:lvlText w:val="•"/>
      <w:lvlJc w:val="left"/>
      <w:pPr>
        <w:ind w:left="6939" w:hanging="568"/>
      </w:pPr>
      <w:rPr>
        <w:rFonts w:hint="default"/>
        <w:lang w:val="en-US" w:eastAsia="en-US" w:bidi="ar-SA"/>
      </w:rPr>
    </w:lvl>
  </w:abstractNum>
  <w:abstractNum w:abstractNumId="10" w15:restartNumberingAfterBreak="0">
    <w:nsid w:val="34916146"/>
    <w:multiLevelType w:val="hybridMultilevel"/>
    <w:tmpl w:val="210E5DCE"/>
    <w:lvl w:ilvl="0" w:tplc="2688A782">
      <w:numFmt w:val="bullet"/>
      <w:lvlText w:val="•"/>
      <w:lvlJc w:val="left"/>
      <w:pPr>
        <w:ind w:left="676" w:hanging="568"/>
      </w:pPr>
      <w:rPr>
        <w:rFonts w:hint="default" w:ascii="Arial" w:hAnsi="Arial" w:eastAsia="Arial" w:cs="Arial"/>
        <w:b w:val="0"/>
        <w:bCs w:val="0"/>
        <w:i w:val="0"/>
        <w:iCs w:val="0"/>
        <w:spacing w:val="0"/>
        <w:w w:val="131"/>
        <w:sz w:val="22"/>
        <w:szCs w:val="22"/>
        <w:lang w:val="en-US" w:eastAsia="en-US" w:bidi="ar-SA"/>
      </w:rPr>
    </w:lvl>
    <w:lvl w:ilvl="1" w:tplc="9A0E7BF0">
      <w:numFmt w:val="bullet"/>
      <w:lvlText w:val="•"/>
      <w:lvlJc w:val="left"/>
      <w:pPr>
        <w:ind w:left="1462" w:hanging="568"/>
      </w:pPr>
      <w:rPr>
        <w:rFonts w:hint="default"/>
        <w:lang w:val="en-US" w:eastAsia="en-US" w:bidi="ar-SA"/>
      </w:rPr>
    </w:lvl>
    <w:lvl w:ilvl="2" w:tplc="08922F9E">
      <w:numFmt w:val="bullet"/>
      <w:lvlText w:val="•"/>
      <w:lvlJc w:val="left"/>
      <w:pPr>
        <w:ind w:left="2244" w:hanging="568"/>
      </w:pPr>
      <w:rPr>
        <w:rFonts w:hint="default"/>
        <w:lang w:val="en-US" w:eastAsia="en-US" w:bidi="ar-SA"/>
      </w:rPr>
    </w:lvl>
    <w:lvl w:ilvl="3" w:tplc="2CA65322">
      <w:numFmt w:val="bullet"/>
      <w:lvlText w:val="•"/>
      <w:lvlJc w:val="left"/>
      <w:pPr>
        <w:ind w:left="3027" w:hanging="568"/>
      </w:pPr>
      <w:rPr>
        <w:rFonts w:hint="default"/>
        <w:lang w:val="en-US" w:eastAsia="en-US" w:bidi="ar-SA"/>
      </w:rPr>
    </w:lvl>
    <w:lvl w:ilvl="4" w:tplc="CE4CF56C">
      <w:numFmt w:val="bullet"/>
      <w:lvlText w:val="•"/>
      <w:lvlJc w:val="left"/>
      <w:pPr>
        <w:ind w:left="3809" w:hanging="568"/>
      </w:pPr>
      <w:rPr>
        <w:rFonts w:hint="default"/>
        <w:lang w:val="en-US" w:eastAsia="en-US" w:bidi="ar-SA"/>
      </w:rPr>
    </w:lvl>
    <w:lvl w:ilvl="5" w:tplc="C340E68A">
      <w:numFmt w:val="bullet"/>
      <w:lvlText w:val="•"/>
      <w:lvlJc w:val="left"/>
      <w:pPr>
        <w:ind w:left="4592" w:hanging="568"/>
      </w:pPr>
      <w:rPr>
        <w:rFonts w:hint="default"/>
        <w:lang w:val="en-US" w:eastAsia="en-US" w:bidi="ar-SA"/>
      </w:rPr>
    </w:lvl>
    <w:lvl w:ilvl="6" w:tplc="D1182320">
      <w:numFmt w:val="bullet"/>
      <w:lvlText w:val="•"/>
      <w:lvlJc w:val="left"/>
      <w:pPr>
        <w:ind w:left="5374" w:hanging="568"/>
      </w:pPr>
      <w:rPr>
        <w:rFonts w:hint="default"/>
        <w:lang w:val="en-US" w:eastAsia="en-US" w:bidi="ar-SA"/>
      </w:rPr>
    </w:lvl>
    <w:lvl w:ilvl="7" w:tplc="D5C8F918">
      <w:numFmt w:val="bullet"/>
      <w:lvlText w:val="•"/>
      <w:lvlJc w:val="left"/>
      <w:pPr>
        <w:ind w:left="6156" w:hanging="568"/>
      </w:pPr>
      <w:rPr>
        <w:rFonts w:hint="default"/>
        <w:lang w:val="en-US" w:eastAsia="en-US" w:bidi="ar-SA"/>
      </w:rPr>
    </w:lvl>
    <w:lvl w:ilvl="8" w:tplc="9B661E90">
      <w:numFmt w:val="bullet"/>
      <w:lvlText w:val="•"/>
      <w:lvlJc w:val="left"/>
      <w:pPr>
        <w:ind w:left="6939" w:hanging="568"/>
      </w:pPr>
      <w:rPr>
        <w:rFonts w:hint="default"/>
        <w:lang w:val="en-US" w:eastAsia="en-US" w:bidi="ar-SA"/>
      </w:rPr>
    </w:lvl>
  </w:abstractNum>
  <w:abstractNum w:abstractNumId="11" w15:restartNumberingAfterBreak="0">
    <w:nsid w:val="438A4190"/>
    <w:multiLevelType w:val="hybridMultilevel"/>
    <w:tmpl w:val="F6328F52"/>
    <w:lvl w:ilvl="0" w:tplc="DBBA2AC0">
      <w:numFmt w:val="bullet"/>
      <w:lvlText w:val="•"/>
      <w:lvlJc w:val="left"/>
      <w:pPr>
        <w:ind w:left="676" w:hanging="568"/>
      </w:pPr>
      <w:rPr>
        <w:rFonts w:hint="default" w:ascii="Arial" w:hAnsi="Arial" w:eastAsia="Arial" w:cs="Arial"/>
        <w:b w:val="0"/>
        <w:bCs w:val="0"/>
        <w:i w:val="0"/>
        <w:iCs w:val="0"/>
        <w:spacing w:val="0"/>
        <w:w w:val="131"/>
        <w:sz w:val="22"/>
        <w:szCs w:val="22"/>
        <w:lang w:val="en-US" w:eastAsia="en-US" w:bidi="ar-SA"/>
      </w:rPr>
    </w:lvl>
    <w:lvl w:ilvl="1" w:tplc="61904CAC">
      <w:numFmt w:val="bullet"/>
      <w:lvlText w:val="—"/>
      <w:lvlJc w:val="left"/>
      <w:pPr>
        <w:ind w:left="1036" w:hanging="360"/>
      </w:pPr>
      <w:rPr>
        <w:rFonts w:hint="default" w:ascii="Arial" w:hAnsi="Arial" w:eastAsia="Arial" w:cs="Arial"/>
        <w:b w:val="0"/>
        <w:bCs w:val="0"/>
        <w:i w:val="0"/>
        <w:iCs w:val="0"/>
        <w:spacing w:val="0"/>
        <w:w w:val="110"/>
        <w:sz w:val="22"/>
        <w:szCs w:val="22"/>
        <w:lang w:val="en-US" w:eastAsia="en-US" w:bidi="ar-SA"/>
      </w:rPr>
    </w:lvl>
    <w:lvl w:ilvl="2" w:tplc="FACAD9E2">
      <w:numFmt w:val="bullet"/>
      <w:lvlText w:val="•"/>
      <w:lvlJc w:val="left"/>
      <w:pPr>
        <w:ind w:left="1869" w:hanging="360"/>
      </w:pPr>
      <w:rPr>
        <w:rFonts w:hint="default"/>
        <w:lang w:val="en-US" w:eastAsia="en-US" w:bidi="ar-SA"/>
      </w:rPr>
    </w:lvl>
    <w:lvl w:ilvl="3" w:tplc="44C0EE7E">
      <w:numFmt w:val="bullet"/>
      <w:lvlText w:val="•"/>
      <w:lvlJc w:val="left"/>
      <w:pPr>
        <w:ind w:left="2698" w:hanging="360"/>
      </w:pPr>
      <w:rPr>
        <w:rFonts w:hint="default"/>
        <w:lang w:val="en-US" w:eastAsia="en-US" w:bidi="ar-SA"/>
      </w:rPr>
    </w:lvl>
    <w:lvl w:ilvl="4" w:tplc="ED10104A">
      <w:numFmt w:val="bullet"/>
      <w:lvlText w:val="•"/>
      <w:lvlJc w:val="left"/>
      <w:pPr>
        <w:ind w:left="3528" w:hanging="360"/>
      </w:pPr>
      <w:rPr>
        <w:rFonts w:hint="default"/>
        <w:lang w:val="en-US" w:eastAsia="en-US" w:bidi="ar-SA"/>
      </w:rPr>
    </w:lvl>
    <w:lvl w:ilvl="5" w:tplc="3C145B4E">
      <w:numFmt w:val="bullet"/>
      <w:lvlText w:val="•"/>
      <w:lvlJc w:val="left"/>
      <w:pPr>
        <w:ind w:left="4357" w:hanging="360"/>
      </w:pPr>
      <w:rPr>
        <w:rFonts w:hint="default"/>
        <w:lang w:val="en-US" w:eastAsia="en-US" w:bidi="ar-SA"/>
      </w:rPr>
    </w:lvl>
    <w:lvl w:ilvl="6" w:tplc="4BFEB5E8">
      <w:numFmt w:val="bullet"/>
      <w:lvlText w:val="•"/>
      <w:lvlJc w:val="left"/>
      <w:pPr>
        <w:ind w:left="5186" w:hanging="360"/>
      </w:pPr>
      <w:rPr>
        <w:rFonts w:hint="default"/>
        <w:lang w:val="en-US" w:eastAsia="en-US" w:bidi="ar-SA"/>
      </w:rPr>
    </w:lvl>
    <w:lvl w:ilvl="7" w:tplc="05B8BB22">
      <w:numFmt w:val="bullet"/>
      <w:lvlText w:val="•"/>
      <w:lvlJc w:val="left"/>
      <w:pPr>
        <w:ind w:left="6016" w:hanging="360"/>
      </w:pPr>
      <w:rPr>
        <w:rFonts w:hint="default"/>
        <w:lang w:val="en-US" w:eastAsia="en-US" w:bidi="ar-SA"/>
      </w:rPr>
    </w:lvl>
    <w:lvl w:ilvl="8" w:tplc="B21EB242">
      <w:numFmt w:val="bullet"/>
      <w:lvlText w:val="•"/>
      <w:lvlJc w:val="left"/>
      <w:pPr>
        <w:ind w:left="6845" w:hanging="360"/>
      </w:pPr>
      <w:rPr>
        <w:rFonts w:hint="default"/>
        <w:lang w:val="en-US" w:eastAsia="en-US" w:bidi="ar-SA"/>
      </w:rPr>
    </w:lvl>
  </w:abstractNum>
  <w:abstractNum w:abstractNumId="12" w15:restartNumberingAfterBreak="0">
    <w:nsid w:val="4EBC586E"/>
    <w:multiLevelType w:val="hybridMultilevel"/>
    <w:tmpl w:val="9AFAE1E0"/>
    <w:lvl w:ilvl="0" w:tplc="0C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6AD0601"/>
    <w:multiLevelType w:val="hybridMultilevel"/>
    <w:tmpl w:val="0F823CD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4" w15:restartNumberingAfterBreak="0">
    <w:nsid w:val="5BCB4D86"/>
    <w:multiLevelType w:val="hybridMultilevel"/>
    <w:tmpl w:val="C3841806"/>
    <w:lvl w:ilvl="0" w:tplc="EB583728">
      <w:numFmt w:val="bullet"/>
      <w:lvlText w:val="•"/>
      <w:lvlJc w:val="left"/>
      <w:pPr>
        <w:ind w:left="676" w:hanging="568"/>
      </w:pPr>
      <w:rPr>
        <w:rFonts w:hint="default" w:ascii="Arial" w:hAnsi="Arial" w:eastAsia="Arial" w:cs="Arial"/>
        <w:b w:val="0"/>
        <w:bCs w:val="0"/>
        <w:i w:val="0"/>
        <w:iCs w:val="0"/>
        <w:spacing w:val="0"/>
        <w:w w:val="131"/>
        <w:sz w:val="22"/>
        <w:szCs w:val="22"/>
        <w:lang w:val="en-US" w:eastAsia="en-US" w:bidi="ar-SA"/>
      </w:rPr>
    </w:lvl>
    <w:lvl w:ilvl="1" w:tplc="6220F35C">
      <w:numFmt w:val="bullet"/>
      <w:lvlText w:val="•"/>
      <w:lvlJc w:val="left"/>
      <w:pPr>
        <w:ind w:left="1462" w:hanging="568"/>
      </w:pPr>
      <w:rPr>
        <w:rFonts w:hint="default"/>
        <w:lang w:val="en-US" w:eastAsia="en-US" w:bidi="ar-SA"/>
      </w:rPr>
    </w:lvl>
    <w:lvl w:ilvl="2" w:tplc="95D23FBE">
      <w:numFmt w:val="bullet"/>
      <w:lvlText w:val="•"/>
      <w:lvlJc w:val="left"/>
      <w:pPr>
        <w:ind w:left="2244" w:hanging="568"/>
      </w:pPr>
      <w:rPr>
        <w:rFonts w:hint="default"/>
        <w:lang w:val="en-US" w:eastAsia="en-US" w:bidi="ar-SA"/>
      </w:rPr>
    </w:lvl>
    <w:lvl w:ilvl="3" w:tplc="B7327B3A">
      <w:numFmt w:val="bullet"/>
      <w:lvlText w:val="•"/>
      <w:lvlJc w:val="left"/>
      <w:pPr>
        <w:ind w:left="3027" w:hanging="568"/>
      </w:pPr>
      <w:rPr>
        <w:rFonts w:hint="default"/>
        <w:lang w:val="en-US" w:eastAsia="en-US" w:bidi="ar-SA"/>
      </w:rPr>
    </w:lvl>
    <w:lvl w:ilvl="4" w:tplc="03F8B3D4">
      <w:numFmt w:val="bullet"/>
      <w:lvlText w:val="•"/>
      <w:lvlJc w:val="left"/>
      <w:pPr>
        <w:ind w:left="3809" w:hanging="568"/>
      </w:pPr>
      <w:rPr>
        <w:rFonts w:hint="default"/>
        <w:lang w:val="en-US" w:eastAsia="en-US" w:bidi="ar-SA"/>
      </w:rPr>
    </w:lvl>
    <w:lvl w:ilvl="5" w:tplc="60E83CA4">
      <w:numFmt w:val="bullet"/>
      <w:lvlText w:val="•"/>
      <w:lvlJc w:val="left"/>
      <w:pPr>
        <w:ind w:left="4592" w:hanging="568"/>
      </w:pPr>
      <w:rPr>
        <w:rFonts w:hint="default"/>
        <w:lang w:val="en-US" w:eastAsia="en-US" w:bidi="ar-SA"/>
      </w:rPr>
    </w:lvl>
    <w:lvl w:ilvl="6" w:tplc="D820BEC4">
      <w:numFmt w:val="bullet"/>
      <w:lvlText w:val="•"/>
      <w:lvlJc w:val="left"/>
      <w:pPr>
        <w:ind w:left="5374" w:hanging="568"/>
      </w:pPr>
      <w:rPr>
        <w:rFonts w:hint="default"/>
        <w:lang w:val="en-US" w:eastAsia="en-US" w:bidi="ar-SA"/>
      </w:rPr>
    </w:lvl>
    <w:lvl w:ilvl="7" w:tplc="F8DCA6E2">
      <w:numFmt w:val="bullet"/>
      <w:lvlText w:val="•"/>
      <w:lvlJc w:val="left"/>
      <w:pPr>
        <w:ind w:left="6156" w:hanging="568"/>
      </w:pPr>
      <w:rPr>
        <w:rFonts w:hint="default"/>
        <w:lang w:val="en-US" w:eastAsia="en-US" w:bidi="ar-SA"/>
      </w:rPr>
    </w:lvl>
    <w:lvl w:ilvl="8" w:tplc="B9A8DBAE">
      <w:numFmt w:val="bullet"/>
      <w:lvlText w:val="•"/>
      <w:lvlJc w:val="left"/>
      <w:pPr>
        <w:ind w:left="6939" w:hanging="568"/>
      </w:pPr>
      <w:rPr>
        <w:rFonts w:hint="default"/>
        <w:lang w:val="en-US" w:eastAsia="en-US" w:bidi="ar-SA"/>
      </w:rPr>
    </w:lvl>
  </w:abstractNum>
  <w:abstractNum w:abstractNumId="15" w15:restartNumberingAfterBreak="0">
    <w:nsid w:val="5C8E0F58"/>
    <w:multiLevelType w:val="hybridMultilevel"/>
    <w:tmpl w:val="1E38C7BC"/>
    <w:lvl w:ilvl="0" w:tplc="0C090001">
      <w:start w:val="1"/>
      <w:numFmt w:val="bullet"/>
      <w:lvlText w:val=""/>
      <w:lvlJc w:val="left"/>
      <w:pPr>
        <w:ind w:left="720" w:hanging="360"/>
      </w:pPr>
      <w:rPr>
        <w:rFonts w:hint="default" w:ascii="Symbol" w:hAnsi="Symbol"/>
        <w:b w:val="0"/>
        <w:bCs w:val="0"/>
        <w:i w:val="0"/>
        <w:iCs w:val="0"/>
        <w:spacing w:val="0"/>
        <w:w w:val="131"/>
        <w:sz w:val="22"/>
        <w:szCs w:val="22"/>
        <w:lang w:val="en-US" w:eastAsia="en-US" w:bidi="ar-SA"/>
      </w:rPr>
    </w:lvl>
    <w:lvl w:ilvl="1" w:tplc="FFFFFFFF">
      <w:numFmt w:val="bullet"/>
      <w:lvlText w:val="•"/>
      <w:lvlJc w:val="left"/>
      <w:pPr>
        <w:ind w:left="1462" w:hanging="568"/>
      </w:pPr>
      <w:rPr>
        <w:rFonts w:hint="default"/>
        <w:lang w:val="en-US" w:eastAsia="en-US" w:bidi="ar-SA"/>
      </w:rPr>
    </w:lvl>
    <w:lvl w:ilvl="2" w:tplc="FFFFFFFF">
      <w:numFmt w:val="bullet"/>
      <w:lvlText w:val="•"/>
      <w:lvlJc w:val="left"/>
      <w:pPr>
        <w:ind w:left="2244" w:hanging="568"/>
      </w:pPr>
      <w:rPr>
        <w:rFonts w:hint="default"/>
        <w:lang w:val="en-US" w:eastAsia="en-US" w:bidi="ar-SA"/>
      </w:rPr>
    </w:lvl>
    <w:lvl w:ilvl="3" w:tplc="FFFFFFFF">
      <w:numFmt w:val="bullet"/>
      <w:lvlText w:val="•"/>
      <w:lvlJc w:val="left"/>
      <w:pPr>
        <w:ind w:left="3027" w:hanging="568"/>
      </w:pPr>
      <w:rPr>
        <w:rFonts w:hint="default"/>
        <w:lang w:val="en-US" w:eastAsia="en-US" w:bidi="ar-SA"/>
      </w:rPr>
    </w:lvl>
    <w:lvl w:ilvl="4" w:tplc="FFFFFFFF">
      <w:numFmt w:val="bullet"/>
      <w:lvlText w:val="•"/>
      <w:lvlJc w:val="left"/>
      <w:pPr>
        <w:ind w:left="3809" w:hanging="568"/>
      </w:pPr>
      <w:rPr>
        <w:rFonts w:hint="default"/>
        <w:lang w:val="en-US" w:eastAsia="en-US" w:bidi="ar-SA"/>
      </w:rPr>
    </w:lvl>
    <w:lvl w:ilvl="5" w:tplc="FFFFFFFF">
      <w:numFmt w:val="bullet"/>
      <w:lvlText w:val="•"/>
      <w:lvlJc w:val="left"/>
      <w:pPr>
        <w:ind w:left="4592" w:hanging="568"/>
      </w:pPr>
      <w:rPr>
        <w:rFonts w:hint="default"/>
        <w:lang w:val="en-US" w:eastAsia="en-US" w:bidi="ar-SA"/>
      </w:rPr>
    </w:lvl>
    <w:lvl w:ilvl="6" w:tplc="FFFFFFFF">
      <w:numFmt w:val="bullet"/>
      <w:lvlText w:val="•"/>
      <w:lvlJc w:val="left"/>
      <w:pPr>
        <w:ind w:left="5374" w:hanging="568"/>
      </w:pPr>
      <w:rPr>
        <w:rFonts w:hint="default"/>
        <w:lang w:val="en-US" w:eastAsia="en-US" w:bidi="ar-SA"/>
      </w:rPr>
    </w:lvl>
    <w:lvl w:ilvl="7" w:tplc="FFFFFFFF">
      <w:numFmt w:val="bullet"/>
      <w:lvlText w:val="•"/>
      <w:lvlJc w:val="left"/>
      <w:pPr>
        <w:ind w:left="6156" w:hanging="568"/>
      </w:pPr>
      <w:rPr>
        <w:rFonts w:hint="default"/>
        <w:lang w:val="en-US" w:eastAsia="en-US" w:bidi="ar-SA"/>
      </w:rPr>
    </w:lvl>
    <w:lvl w:ilvl="8" w:tplc="FFFFFFFF">
      <w:numFmt w:val="bullet"/>
      <w:lvlText w:val="•"/>
      <w:lvlJc w:val="left"/>
      <w:pPr>
        <w:ind w:left="6939" w:hanging="568"/>
      </w:pPr>
      <w:rPr>
        <w:rFonts w:hint="default"/>
        <w:lang w:val="en-US" w:eastAsia="en-US" w:bidi="ar-SA"/>
      </w:rPr>
    </w:lvl>
  </w:abstractNum>
  <w:abstractNum w:abstractNumId="16" w15:restartNumberingAfterBreak="0">
    <w:nsid w:val="60073D14"/>
    <w:multiLevelType w:val="hybridMultilevel"/>
    <w:tmpl w:val="DEFC032E"/>
    <w:lvl w:ilvl="0" w:tplc="68E0D7E6">
      <w:numFmt w:val="bullet"/>
      <w:lvlText w:val="•"/>
      <w:lvlJc w:val="left"/>
      <w:pPr>
        <w:ind w:left="676" w:hanging="568"/>
      </w:pPr>
      <w:rPr>
        <w:rFonts w:hint="default" w:ascii="Arial" w:hAnsi="Arial" w:eastAsia="Arial" w:cs="Arial"/>
        <w:b w:val="0"/>
        <w:bCs w:val="0"/>
        <w:i w:val="0"/>
        <w:iCs w:val="0"/>
        <w:spacing w:val="0"/>
        <w:w w:val="131"/>
        <w:sz w:val="22"/>
        <w:szCs w:val="22"/>
        <w:lang w:val="en-US" w:eastAsia="en-US" w:bidi="ar-SA"/>
      </w:rPr>
    </w:lvl>
    <w:lvl w:ilvl="1" w:tplc="357C6126">
      <w:numFmt w:val="bullet"/>
      <w:lvlText w:val="•"/>
      <w:lvlJc w:val="left"/>
      <w:pPr>
        <w:ind w:left="1462" w:hanging="568"/>
      </w:pPr>
      <w:rPr>
        <w:rFonts w:hint="default"/>
        <w:lang w:val="en-US" w:eastAsia="en-US" w:bidi="ar-SA"/>
      </w:rPr>
    </w:lvl>
    <w:lvl w:ilvl="2" w:tplc="69D2F87A">
      <w:numFmt w:val="bullet"/>
      <w:lvlText w:val="•"/>
      <w:lvlJc w:val="left"/>
      <w:pPr>
        <w:ind w:left="2244" w:hanging="568"/>
      </w:pPr>
      <w:rPr>
        <w:rFonts w:hint="default"/>
        <w:lang w:val="en-US" w:eastAsia="en-US" w:bidi="ar-SA"/>
      </w:rPr>
    </w:lvl>
    <w:lvl w:ilvl="3" w:tplc="14EAAEFA">
      <w:numFmt w:val="bullet"/>
      <w:lvlText w:val="•"/>
      <w:lvlJc w:val="left"/>
      <w:pPr>
        <w:ind w:left="3027" w:hanging="568"/>
      </w:pPr>
      <w:rPr>
        <w:rFonts w:hint="default"/>
        <w:lang w:val="en-US" w:eastAsia="en-US" w:bidi="ar-SA"/>
      </w:rPr>
    </w:lvl>
    <w:lvl w:ilvl="4" w:tplc="236C5EE0">
      <w:numFmt w:val="bullet"/>
      <w:lvlText w:val="•"/>
      <w:lvlJc w:val="left"/>
      <w:pPr>
        <w:ind w:left="3809" w:hanging="568"/>
      </w:pPr>
      <w:rPr>
        <w:rFonts w:hint="default"/>
        <w:lang w:val="en-US" w:eastAsia="en-US" w:bidi="ar-SA"/>
      </w:rPr>
    </w:lvl>
    <w:lvl w:ilvl="5" w:tplc="2128635A">
      <w:numFmt w:val="bullet"/>
      <w:lvlText w:val="•"/>
      <w:lvlJc w:val="left"/>
      <w:pPr>
        <w:ind w:left="4592" w:hanging="568"/>
      </w:pPr>
      <w:rPr>
        <w:rFonts w:hint="default"/>
        <w:lang w:val="en-US" w:eastAsia="en-US" w:bidi="ar-SA"/>
      </w:rPr>
    </w:lvl>
    <w:lvl w:ilvl="6" w:tplc="02D04BB4">
      <w:numFmt w:val="bullet"/>
      <w:lvlText w:val="•"/>
      <w:lvlJc w:val="left"/>
      <w:pPr>
        <w:ind w:left="5374" w:hanging="568"/>
      </w:pPr>
      <w:rPr>
        <w:rFonts w:hint="default"/>
        <w:lang w:val="en-US" w:eastAsia="en-US" w:bidi="ar-SA"/>
      </w:rPr>
    </w:lvl>
    <w:lvl w:ilvl="7" w:tplc="8E721AF6">
      <w:numFmt w:val="bullet"/>
      <w:lvlText w:val="•"/>
      <w:lvlJc w:val="left"/>
      <w:pPr>
        <w:ind w:left="6156" w:hanging="568"/>
      </w:pPr>
      <w:rPr>
        <w:rFonts w:hint="default"/>
        <w:lang w:val="en-US" w:eastAsia="en-US" w:bidi="ar-SA"/>
      </w:rPr>
    </w:lvl>
    <w:lvl w:ilvl="8" w:tplc="B8D681C2">
      <w:numFmt w:val="bullet"/>
      <w:lvlText w:val="•"/>
      <w:lvlJc w:val="left"/>
      <w:pPr>
        <w:ind w:left="6939" w:hanging="568"/>
      </w:pPr>
      <w:rPr>
        <w:rFonts w:hint="default"/>
        <w:lang w:val="en-US" w:eastAsia="en-US" w:bidi="ar-SA"/>
      </w:rPr>
    </w:lvl>
  </w:abstractNum>
  <w:abstractNum w:abstractNumId="17" w15:restartNumberingAfterBreak="0">
    <w:nsid w:val="63173A54"/>
    <w:multiLevelType w:val="hybridMultilevel"/>
    <w:tmpl w:val="E0ACE51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8" w15:restartNumberingAfterBreak="0">
    <w:nsid w:val="65C44BE0"/>
    <w:multiLevelType w:val="hybridMultilevel"/>
    <w:tmpl w:val="5CF48C9C"/>
    <w:lvl w:ilvl="0" w:tplc="0C090001">
      <w:start w:val="1"/>
      <w:numFmt w:val="bullet"/>
      <w:lvlText w:val=""/>
      <w:lvlJc w:val="left"/>
      <w:pPr>
        <w:ind w:left="720" w:hanging="360"/>
      </w:pPr>
      <w:rPr>
        <w:rFonts w:hint="default" w:ascii="Symbol" w:hAnsi="Symbol"/>
        <w:b w:val="0"/>
        <w:bCs w:val="0"/>
        <w:i w:val="0"/>
        <w:iCs w:val="0"/>
        <w:spacing w:val="0"/>
        <w:w w:val="131"/>
        <w:sz w:val="22"/>
        <w:szCs w:val="22"/>
        <w:lang w:val="en-US" w:eastAsia="en-US" w:bidi="ar-SA"/>
      </w:rPr>
    </w:lvl>
    <w:lvl w:ilvl="1" w:tplc="FFFFFFFF">
      <w:numFmt w:val="bullet"/>
      <w:lvlText w:val="•"/>
      <w:lvlJc w:val="left"/>
      <w:pPr>
        <w:ind w:left="1462" w:hanging="568"/>
      </w:pPr>
      <w:rPr>
        <w:rFonts w:hint="default"/>
        <w:lang w:val="en-US" w:eastAsia="en-US" w:bidi="ar-SA"/>
      </w:rPr>
    </w:lvl>
    <w:lvl w:ilvl="2" w:tplc="FFFFFFFF">
      <w:numFmt w:val="bullet"/>
      <w:lvlText w:val="•"/>
      <w:lvlJc w:val="left"/>
      <w:pPr>
        <w:ind w:left="2244" w:hanging="568"/>
      </w:pPr>
      <w:rPr>
        <w:rFonts w:hint="default"/>
        <w:lang w:val="en-US" w:eastAsia="en-US" w:bidi="ar-SA"/>
      </w:rPr>
    </w:lvl>
    <w:lvl w:ilvl="3" w:tplc="FFFFFFFF">
      <w:numFmt w:val="bullet"/>
      <w:lvlText w:val="•"/>
      <w:lvlJc w:val="left"/>
      <w:pPr>
        <w:ind w:left="3027" w:hanging="568"/>
      </w:pPr>
      <w:rPr>
        <w:rFonts w:hint="default"/>
        <w:lang w:val="en-US" w:eastAsia="en-US" w:bidi="ar-SA"/>
      </w:rPr>
    </w:lvl>
    <w:lvl w:ilvl="4" w:tplc="FFFFFFFF">
      <w:numFmt w:val="bullet"/>
      <w:lvlText w:val="•"/>
      <w:lvlJc w:val="left"/>
      <w:pPr>
        <w:ind w:left="3809" w:hanging="568"/>
      </w:pPr>
      <w:rPr>
        <w:rFonts w:hint="default"/>
        <w:lang w:val="en-US" w:eastAsia="en-US" w:bidi="ar-SA"/>
      </w:rPr>
    </w:lvl>
    <w:lvl w:ilvl="5" w:tplc="FFFFFFFF">
      <w:numFmt w:val="bullet"/>
      <w:lvlText w:val="•"/>
      <w:lvlJc w:val="left"/>
      <w:pPr>
        <w:ind w:left="4592" w:hanging="568"/>
      </w:pPr>
      <w:rPr>
        <w:rFonts w:hint="default"/>
        <w:lang w:val="en-US" w:eastAsia="en-US" w:bidi="ar-SA"/>
      </w:rPr>
    </w:lvl>
    <w:lvl w:ilvl="6" w:tplc="FFFFFFFF">
      <w:numFmt w:val="bullet"/>
      <w:lvlText w:val="•"/>
      <w:lvlJc w:val="left"/>
      <w:pPr>
        <w:ind w:left="5374" w:hanging="568"/>
      </w:pPr>
      <w:rPr>
        <w:rFonts w:hint="default"/>
        <w:lang w:val="en-US" w:eastAsia="en-US" w:bidi="ar-SA"/>
      </w:rPr>
    </w:lvl>
    <w:lvl w:ilvl="7" w:tplc="FFFFFFFF">
      <w:numFmt w:val="bullet"/>
      <w:lvlText w:val="•"/>
      <w:lvlJc w:val="left"/>
      <w:pPr>
        <w:ind w:left="6156" w:hanging="568"/>
      </w:pPr>
      <w:rPr>
        <w:rFonts w:hint="default"/>
        <w:lang w:val="en-US" w:eastAsia="en-US" w:bidi="ar-SA"/>
      </w:rPr>
    </w:lvl>
    <w:lvl w:ilvl="8" w:tplc="FFFFFFFF">
      <w:numFmt w:val="bullet"/>
      <w:lvlText w:val="•"/>
      <w:lvlJc w:val="left"/>
      <w:pPr>
        <w:ind w:left="6939" w:hanging="568"/>
      </w:pPr>
      <w:rPr>
        <w:rFonts w:hint="default"/>
        <w:lang w:val="en-US" w:eastAsia="en-US" w:bidi="ar-SA"/>
      </w:rPr>
    </w:lvl>
  </w:abstractNum>
  <w:abstractNum w:abstractNumId="19" w15:restartNumberingAfterBreak="0">
    <w:nsid w:val="684B5CBC"/>
    <w:multiLevelType w:val="hybridMultilevel"/>
    <w:tmpl w:val="D4C05908"/>
    <w:lvl w:ilvl="0" w:tplc="1EB8DB1C">
      <w:numFmt w:val="bullet"/>
      <w:lvlText w:val="•"/>
      <w:lvlJc w:val="left"/>
      <w:pPr>
        <w:ind w:left="676" w:hanging="568"/>
      </w:pPr>
      <w:rPr>
        <w:rFonts w:hint="default" w:ascii="Arial" w:hAnsi="Arial" w:eastAsia="Arial" w:cs="Arial"/>
        <w:b w:val="0"/>
        <w:bCs w:val="0"/>
        <w:i w:val="0"/>
        <w:iCs w:val="0"/>
        <w:spacing w:val="0"/>
        <w:w w:val="131"/>
        <w:sz w:val="22"/>
        <w:szCs w:val="22"/>
        <w:lang w:val="en-US" w:eastAsia="en-US" w:bidi="ar-SA"/>
      </w:rPr>
    </w:lvl>
    <w:lvl w:ilvl="1" w:tplc="45C639A4">
      <w:numFmt w:val="bullet"/>
      <w:lvlText w:val="—"/>
      <w:lvlJc w:val="left"/>
      <w:pPr>
        <w:ind w:left="1036" w:hanging="360"/>
      </w:pPr>
      <w:rPr>
        <w:rFonts w:hint="default" w:ascii="Arial" w:hAnsi="Arial" w:eastAsia="Arial" w:cs="Arial"/>
        <w:b w:val="0"/>
        <w:bCs w:val="0"/>
        <w:i w:val="0"/>
        <w:iCs w:val="0"/>
        <w:spacing w:val="0"/>
        <w:w w:val="110"/>
        <w:sz w:val="22"/>
        <w:szCs w:val="22"/>
        <w:lang w:val="en-US" w:eastAsia="en-US" w:bidi="ar-SA"/>
      </w:rPr>
    </w:lvl>
    <w:lvl w:ilvl="2" w:tplc="A3069FF6">
      <w:numFmt w:val="bullet"/>
      <w:lvlText w:val="•"/>
      <w:lvlJc w:val="left"/>
      <w:pPr>
        <w:ind w:left="1869" w:hanging="360"/>
      </w:pPr>
      <w:rPr>
        <w:rFonts w:hint="default"/>
        <w:lang w:val="en-US" w:eastAsia="en-US" w:bidi="ar-SA"/>
      </w:rPr>
    </w:lvl>
    <w:lvl w:ilvl="3" w:tplc="1E04F778">
      <w:numFmt w:val="bullet"/>
      <w:lvlText w:val="•"/>
      <w:lvlJc w:val="left"/>
      <w:pPr>
        <w:ind w:left="2698" w:hanging="360"/>
      </w:pPr>
      <w:rPr>
        <w:rFonts w:hint="default"/>
        <w:lang w:val="en-US" w:eastAsia="en-US" w:bidi="ar-SA"/>
      </w:rPr>
    </w:lvl>
    <w:lvl w:ilvl="4" w:tplc="66AA02A4">
      <w:numFmt w:val="bullet"/>
      <w:lvlText w:val="•"/>
      <w:lvlJc w:val="left"/>
      <w:pPr>
        <w:ind w:left="3528" w:hanging="360"/>
      </w:pPr>
      <w:rPr>
        <w:rFonts w:hint="default"/>
        <w:lang w:val="en-US" w:eastAsia="en-US" w:bidi="ar-SA"/>
      </w:rPr>
    </w:lvl>
    <w:lvl w:ilvl="5" w:tplc="B9821F08">
      <w:numFmt w:val="bullet"/>
      <w:lvlText w:val="•"/>
      <w:lvlJc w:val="left"/>
      <w:pPr>
        <w:ind w:left="4357" w:hanging="360"/>
      </w:pPr>
      <w:rPr>
        <w:rFonts w:hint="default"/>
        <w:lang w:val="en-US" w:eastAsia="en-US" w:bidi="ar-SA"/>
      </w:rPr>
    </w:lvl>
    <w:lvl w:ilvl="6" w:tplc="ED8E15F6">
      <w:numFmt w:val="bullet"/>
      <w:lvlText w:val="•"/>
      <w:lvlJc w:val="left"/>
      <w:pPr>
        <w:ind w:left="5186" w:hanging="360"/>
      </w:pPr>
      <w:rPr>
        <w:rFonts w:hint="default"/>
        <w:lang w:val="en-US" w:eastAsia="en-US" w:bidi="ar-SA"/>
      </w:rPr>
    </w:lvl>
    <w:lvl w:ilvl="7" w:tplc="F96EAD10">
      <w:numFmt w:val="bullet"/>
      <w:lvlText w:val="•"/>
      <w:lvlJc w:val="left"/>
      <w:pPr>
        <w:ind w:left="6016" w:hanging="360"/>
      </w:pPr>
      <w:rPr>
        <w:rFonts w:hint="default"/>
        <w:lang w:val="en-US" w:eastAsia="en-US" w:bidi="ar-SA"/>
      </w:rPr>
    </w:lvl>
    <w:lvl w:ilvl="8" w:tplc="D3DE616E">
      <w:numFmt w:val="bullet"/>
      <w:lvlText w:val="•"/>
      <w:lvlJc w:val="left"/>
      <w:pPr>
        <w:ind w:left="6845" w:hanging="360"/>
      </w:pPr>
      <w:rPr>
        <w:rFonts w:hint="default"/>
        <w:lang w:val="en-US" w:eastAsia="en-US" w:bidi="ar-SA"/>
      </w:rPr>
    </w:lvl>
  </w:abstractNum>
  <w:abstractNum w:abstractNumId="20" w15:restartNumberingAfterBreak="0">
    <w:nsid w:val="70442297"/>
    <w:multiLevelType w:val="hybridMultilevel"/>
    <w:tmpl w:val="8056C89E"/>
    <w:lvl w:ilvl="0" w:tplc="0C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7CDB2AB2"/>
    <w:multiLevelType w:val="hybridMultilevel"/>
    <w:tmpl w:val="54FA64D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2" w15:restartNumberingAfterBreak="0">
    <w:nsid w:val="7DD773C1"/>
    <w:multiLevelType w:val="hybridMultilevel"/>
    <w:tmpl w:val="19E60B4E"/>
    <w:lvl w:ilvl="0" w:tplc="2348D918">
      <w:numFmt w:val="bullet"/>
      <w:lvlText w:val="•"/>
      <w:lvlJc w:val="left"/>
      <w:pPr>
        <w:ind w:left="676" w:hanging="568"/>
      </w:pPr>
      <w:rPr>
        <w:rFonts w:hint="default" w:ascii="Arial" w:hAnsi="Arial" w:eastAsia="Arial" w:cs="Arial"/>
        <w:b w:val="0"/>
        <w:bCs w:val="0"/>
        <w:i w:val="0"/>
        <w:iCs w:val="0"/>
        <w:spacing w:val="0"/>
        <w:w w:val="131"/>
        <w:sz w:val="22"/>
        <w:szCs w:val="22"/>
        <w:lang w:val="en-US" w:eastAsia="en-US" w:bidi="ar-SA"/>
      </w:rPr>
    </w:lvl>
    <w:lvl w:ilvl="1" w:tplc="29E6AA82">
      <w:numFmt w:val="bullet"/>
      <w:lvlText w:val="•"/>
      <w:lvlJc w:val="left"/>
      <w:pPr>
        <w:ind w:left="1462" w:hanging="568"/>
      </w:pPr>
      <w:rPr>
        <w:rFonts w:hint="default"/>
        <w:lang w:val="en-US" w:eastAsia="en-US" w:bidi="ar-SA"/>
      </w:rPr>
    </w:lvl>
    <w:lvl w:ilvl="2" w:tplc="CD0E0BC0">
      <w:numFmt w:val="bullet"/>
      <w:lvlText w:val="•"/>
      <w:lvlJc w:val="left"/>
      <w:pPr>
        <w:ind w:left="2244" w:hanging="568"/>
      </w:pPr>
      <w:rPr>
        <w:rFonts w:hint="default"/>
        <w:lang w:val="en-US" w:eastAsia="en-US" w:bidi="ar-SA"/>
      </w:rPr>
    </w:lvl>
    <w:lvl w:ilvl="3" w:tplc="1A70BD1A">
      <w:numFmt w:val="bullet"/>
      <w:lvlText w:val="•"/>
      <w:lvlJc w:val="left"/>
      <w:pPr>
        <w:ind w:left="3027" w:hanging="568"/>
      </w:pPr>
      <w:rPr>
        <w:rFonts w:hint="default"/>
        <w:lang w:val="en-US" w:eastAsia="en-US" w:bidi="ar-SA"/>
      </w:rPr>
    </w:lvl>
    <w:lvl w:ilvl="4" w:tplc="039CF47E">
      <w:numFmt w:val="bullet"/>
      <w:lvlText w:val="•"/>
      <w:lvlJc w:val="left"/>
      <w:pPr>
        <w:ind w:left="3809" w:hanging="568"/>
      </w:pPr>
      <w:rPr>
        <w:rFonts w:hint="default"/>
        <w:lang w:val="en-US" w:eastAsia="en-US" w:bidi="ar-SA"/>
      </w:rPr>
    </w:lvl>
    <w:lvl w:ilvl="5" w:tplc="3B6E705E">
      <w:numFmt w:val="bullet"/>
      <w:lvlText w:val="•"/>
      <w:lvlJc w:val="left"/>
      <w:pPr>
        <w:ind w:left="4592" w:hanging="568"/>
      </w:pPr>
      <w:rPr>
        <w:rFonts w:hint="default"/>
        <w:lang w:val="en-US" w:eastAsia="en-US" w:bidi="ar-SA"/>
      </w:rPr>
    </w:lvl>
    <w:lvl w:ilvl="6" w:tplc="59AEBF80">
      <w:numFmt w:val="bullet"/>
      <w:lvlText w:val="•"/>
      <w:lvlJc w:val="left"/>
      <w:pPr>
        <w:ind w:left="5374" w:hanging="568"/>
      </w:pPr>
      <w:rPr>
        <w:rFonts w:hint="default"/>
        <w:lang w:val="en-US" w:eastAsia="en-US" w:bidi="ar-SA"/>
      </w:rPr>
    </w:lvl>
    <w:lvl w:ilvl="7" w:tplc="05FE3874">
      <w:numFmt w:val="bullet"/>
      <w:lvlText w:val="•"/>
      <w:lvlJc w:val="left"/>
      <w:pPr>
        <w:ind w:left="6156" w:hanging="568"/>
      </w:pPr>
      <w:rPr>
        <w:rFonts w:hint="default"/>
        <w:lang w:val="en-US" w:eastAsia="en-US" w:bidi="ar-SA"/>
      </w:rPr>
    </w:lvl>
    <w:lvl w:ilvl="8" w:tplc="38BE5CDE">
      <w:numFmt w:val="bullet"/>
      <w:lvlText w:val="•"/>
      <w:lvlJc w:val="left"/>
      <w:pPr>
        <w:ind w:left="6939" w:hanging="568"/>
      </w:pPr>
      <w:rPr>
        <w:rFonts w:hint="default"/>
        <w:lang w:val="en-US" w:eastAsia="en-US" w:bidi="ar-SA"/>
      </w:rPr>
    </w:lvl>
  </w:abstractNum>
  <w:abstractNum w:abstractNumId="23" w15:restartNumberingAfterBreak="0">
    <w:nsid w:val="7F146CA4"/>
    <w:multiLevelType w:val="hybridMultilevel"/>
    <w:tmpl w:val="35DA4930"/>
    <w:lvl w:ilvl="0" w:tplc="0C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327517327">
    <w:abstractNumId w:val="16"/>
  </w:num>
  <w:num w:numId="2" w16cid:durableId="328600381">
    <w:abstractNumId w:val="2"/>
  </w:num>
  <w:num w:numId="3" w16cid:durableId="1504204154">
    <w:abstractNumId w:val="4"/>
  </w:num>
  <w:num w:numId="4" w16cid:durableId="914709495">
    <w:abstractNumId w:val="5"/>
  </w:num>
  <w:num w:numId="5" w16cid:durableId="1205564174">
    <w:abstractNumId w:val="19"/>
  </w:num>
  <w:num w:numId="6" w16cid:durableId="11298451">
    <w:abstractNumId w:val="11"/>
  </w:num>
  <w:num w:numId="7" w16cid:durableId="1553885764">
    <w:abstractNumId w:val="6"/>
  </w:num>
  <w:num w:numId="8" w16cid:durableId="372728538">
    <w:abstractNumId w:val="9"/>
  </w:num>
  <w:num w:numId="9" w16cid:durableId="1172798720">
    <w:abstractNumId w:val="22"/>
  </w:num>
  <w:num w:numId="10" w16cid:durableId="1886991336">
    <w:abstractNumId w:val="14"/>
  </w:num>
  <w:num w:numId="11" w16cid:durableId="1224870513">
    <w:abstractNumId w:val="10"/>
  </w:num>
  <w:num w:numId="12" w16cid:durableId="322469124">
    <w:abstractNumId w:val="17"/>
  </w:num>
  <w:num w:numId="13" w16cid:durableId="1095054419">
    <w:abstractNumId w:val="21"/>
  </w:num>
  <w:num w:numId="14" w16cid:durableId="1646818992">
    <w:abstractNumId w:val="15"/>
  </w:num>
  <w:num w:numId="15" w16cid:durableId="507989161">
    <w:abstractNumId w:val="18"/>
  </w:num>
  <w:num w:numId="16" w16cid:durableId="1667660283">
    <w:abstractNumId w:val="13"/>
  </w:num>
  <w:num w:numId="17" w16cid:durableId="826020237">
    <w:abstractNumId w:val="3"/>
  </w:num>
  <w:num w:numId="18" w16cid:durableId="1143083386">
    <w:abstractNumId w:val="8"/>
  </w:num>
  <w:num w:numId="19" w16cid:durableId="553321671">
    <w:abstractNumId w:val="1"/>
  </w:num>
  <w:num w:numId="20" w16cid:durableId="685640782">
    <w:abstractNumId w:val="12"/>
  </w:num>
  <w:num w:numId="21" w16cid:durableId="1339386447">
    <w:abstractNumId w:val="7"/>
  </w:num>
  <w:num w:numId="22" w16cid:durableId="102841988">
    <w:abstractNumId w:val="23"/>
  </w:num>
  <w:num w:numId="23" w16cid:durableId="292910677">
    <w:abstractNumId w:val="20"/>
  </w:num>
  <w:num w:numId="24" w16cid:durableId="2136675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189"/>
    <w:rsid w:val="001A7A32"/>
    <w:rsid w:val="0027227D"/>
    <w:rsid w:val="00310F88"/>
    <w:rsid w:val="00376CD5"/>
    <w:rsid w:val="00593609"/>
    <w:rsid w:val="005F6B8A"/>
    <w:rsid w:val="00610AE1"/>
    <w:rsid w:val="00723AF1"/>
    <w:rsid w:val="00723EE2"/>
    <w:rsid w:val="007F6189"/>
    <w:rsid w:val="00837A17"/>
    <w:rsid w:val="009C1875"/>
    <w:rsid w:val="00C12204"/>
    <w:rsid w:val="00C70AE7"/>
    <w:rsid w:val="00CE0568"/>
    <w:rsid w:val="00D32F1D"/>
    <w:rsid w:val="00D96A6B"/>
    <w:rsid w:val="00E2201A"/>
    <w:rsid w:val="00F10FD4"/>
    <w:rsid w:val="00F37159"/>
    <w:rsid w:val="0970E021"/>
    <w:rsid w:val="390505D4"/>
    <w:rsid w:val="476D520E"/>
    <w:rsid w:val="69AC30FC"/>
    <w:rsid w:val="7072951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B676417"/>
  <w15:docId w15:val="{BF8C7DAF-F99B-6645-8B38-6B3F7E79D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2"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eastAsia="Arial" w:cs="Ari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pPr>
      <w:spacing w:before="11"/>
    </w:pPr>
    <w:rPr>
      <w:sz w:val="18"/>
      <w:szCs w:val="18"/>
    </w:rPr>
  </w:style>
  <w:style w:type="paragraph" w:styleId="Title">
    <w:name w:val="Title"/>
    <w:basedOn w:val="Normal"/>
    <w:uiPriority w:val="10"/>
    <w:qFormat/>
    <w:pPr>
      <w:spacing w:before="80"/>
      <w:ind w:left="110"/>
    </w:pPr>
    <w:rPr>
      <w:sz w:val="32"/>
      <w:szCs w:val="32"/>
    </w:rPr>
  </w:style>
  <w:style w:type="paragraph" w:styleId="ListParagraph">
    <w:name w:val="List Paragraph"/>
    <w:basedOn w:val="Normal"/>
    <w:uiPriority w:val="1"/>
    <w:qFormat/>
  </w:style>
  <w:style w:type="paragraph" w:styleId="TableParagraph" w:customStyle="1">
    <w:name w:val="Table Paragraph"/>
    <w:basedOn w:val="Normal"/>
    <w:uiPriority w:val="1"/>
    <w:qFormat/>
  </w:style>
  <w:style w:type="paragraph" w:styleId="ListBullet">
    <w:name w:val="List Bullet"/>
    <w:aliases w:val="ŠList 1 Bullet,ŠList 1 bullet"/>
    <w:basedOn w:val="Normal"/>
    <w:uiPriority w:val="12"/>
    <w:qFormat/>
    <w:rsid w:val="001A7A32"/>
    <w:pPr>
      <w:widowControl/>
      <w:numPr>
        <w:numId w:val="24"/>
      </w:numPr>
      <w:autoSpaceDE/>
      <w:autoSpaceDN/>
      <w:spacing w:before="120" w:after="120" w:line="264" w:lineRule="auto"/>
    </w:pPr>
    <w:rPr>
      <w:rFonts w:ascii="Montserrat" w:hAnsi="Montserrat" w:eastAsiaTheme="minorHAnsi" w:cstheme="minorBidi"/>
      <w:sz w:val="20"/>
      <w:szCs w:val="24"/>
      <w:lang w:val="en-AU"/>
    </w:rPr>
  </w:style>
  <w:style w:type="character" w:styleId="eop" w:customStyle="1">
    <w:name w:val="eop"/>
    <w:basedOn w:val="DefaultParagraphFont"/>
    <w:rsid w:val="001A7A32"/>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education.nsw.gov.au/policy-library/policies/pd-2004-0034" TargetMode="External" Id="rId13" /><Relationship Type="http://schemas.openxmlformats.org/officeDocument/2006/relationships/hyperlink" Target="https://www.nhmrc.gov.au/about-us/publications/staying-healthy-preventing-infectious-diseases-early-childhood-education-and-care-services" TargetMode="Externa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yperlink" Target="https://www.acecqa.gov.au/sites/default/files/2021-08/IncidentInjuryTraumaIllnessPolicyGuidelines.pdf" TargetMode="External" Id="rId21" /><Relationship Type="http://schemas.openxmlformats.org/officeDocument/2006/relationships/webSettings" Target="webSettings.xml" Id="rId7" /><Relationship Type="http://schemas.openxmlformats.org/officeDocument/2006/relationships/hyperlink" Target="https://education.nsw.gov.au/policy-library/policies/pd-2007-0362" TargetMode="External" Id="rId12" /><Relationship Type="http://schemas.openxmlformats.org/officeDocument/2006/relationships/hyperlink" Target="https://www.nhmrc.gov.au/about-us/publications/staying-healthy-preventing-infectious-diseases-early-childhood-education-and-care-services" TargetMode="Externa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yperlink" Target="https://www.nhmrc.gov.au/about-us/publications/staying-healthy-preventing-infectious-diseases-early-childhood-education-and-care-services" TargetMode="External" Id="rId16" /><Relationship Type="http://schemas.openxmlformats.org/officeDocument/2006/relationships/hyperlink" Target="https://www.acecqa.gov.au/sites/default/files/2021-08/IncidentInjuryTraumaIllnessPolicyGuidelines.pdf"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education.nsw.gov.au/policy-library/policies/pd-2007-0362" TargetMode="External" Id="rId11" /><Relationship Type="http://schemas.openxmlformats.org/officeDocument/2006/relationships/footer" Target="footer1.xml" Id="rId24" /><Relationship Type="http://schemas.openxmlformats.org/officeDocument/2006/relationships/styles" Target="styles.xml" Id="rId5" /><Relationship Type="http://schemas.openxmlformats.org/officeDocument/2006/relationships/hyperlink" Target="https://education.nsw.gov.au/policy-library/policies/pd-2004-0034" TargetMode="External" Id="rId15" /><Relationship Type="http://schemas.openxmlformats.org/officeDocument/2006/relationships/header" Target="header1.xml" Id="rId23" /><Relationship Type="http://schemas.openxmlformats.org/officeDocument/2006/relationships/image" Target="media/image1.png" Id="rId10" /><Relationship Type="http://schemas.openxmlformats.org/officeDocument/2006/relationships/hyperlink" Target="https://www.nhmrc.gov.au/about-us/publications/staying-healthy-preventing-infectious-diseases-early-childhood-education-and-care-services"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education.nsw.gov.au/policy-library/policies/pd-2004-0034" TargetMode="External" Id="rId14" /><Relationship Type="http://schemas.openxmlformats.org/officeDocument/2006/relationships/hyperlink" Target="https://www.acecqa.gov.au/sites/default/files/2021-08/IncidentInjuryTraumaIllnessPolicyGuidelines.pdf" TargetMode="External" Id="rId22" /></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9BAEEAB7F6BC4D81CCD67C17D5EE49" ma:contentTypeVersion="15" ma:contentTypeDescription="Create a new document." ma:contentTypeScope="" ma:versionID="6ede06ae32cac5bef9db287a60eb4deb">
  <xsd:schema xmlns:xsd="http://www.w3.org/2001/XMLSchema" xmlns:xs="http://www.w3.org/2001/XMLSchema" xmlns:p="http://schemas.microsoft.com/office/2006/metadata/properties" xmlns:ns2="a55c5335-b478-4a00-bd16-6f14cc64c2f1" xmlns:ns3="645cbc0f-1323-4fdb-8c37-1fa2eedd0212" targetNamespace="http://schemas.microsoft.com/office/2006/metadata/properties" ma:root="true" ma:fieldsID="7fce32c0fc2dec2501779b0d0ad241b6" ns2:_="" ns3:_="">
    <xsd:import namespace="a55c5335-b478-4a00-bd16-6f14cc64c2f1"/>
    <xsd:import namespace="645cbc0f-1323-4fdb-8c37-1fa2eedd02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c5335-b478-4a00-bd16-6f14cc64c2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5cbc0f-1323-4fdb-8c37-1fa2eedd021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55c5335-b478-4a00-bd16-6f14cc64c2f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A6A9C0B-7A29-4D6E-A7E1-8957F4FC1068}">
  <ds:schemaRefs>
    <ds:schemaRef ds:uri="http://schemas.microsoft.com/sharepoint/v3/contenttype/forms"/>
  </ds:schemaRefs>
</ds:datastoreItem>
</file>

<file path=customXml/itemProps2.xml><?xml version="1.0" encoding="utf-8"?>
<ds:datastoreItem xmlns:ds="http://schemas.openxmlformats.org/officeDocument/2006/customXml" ds:itemID="{A7985E4A-A0F2-4752-8159-73B48053E588}"/>
</file>

<file path=customXml/itemProps3.xml><?xml version="1.0" encoding="utf-8"?>
<ds:datastoreItem xmlns:ds="http://schemas.openxmlformats.org/officeDocument/2006/customXml" ds:itemID="{15683A1E-4807-49DE-A853-B137680FDBE1}">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Leading and operating department preschool guidelines</dc:title>
  <dc:subject>NSW Department of education</dc:subject>
  <dc:creator>NSW Department of Education</dc:creator>
  <cp:lastModifiedBy>Kimberley Kerr</cp:lastModifiedBy>
  <cp:revision>17</cp:revision>
  <dcterms:created xsi:type="dcterms:W3CDTF">2024-08-22T04:23:00Z</dcterms:created>
  <dcterms:modified xsi:type="dcterms:W3CDTF">2025-08-18T03:47:29Z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2024-06-30T00:00:00Z</vt:filetime>
  </property>
  <property fmtid="{D5CDD505-2E9C-101B-9397-08002B2CF9AE}" pid="3" name="Creator">
    <vt:lpwstr>Acrobat PDFMaker 22 for Word</vt:lpwstr>
  </property>
  <property fmtid="{D5CDD505-2E9C-101B-9397-08002B2CF9AE}" pid="4" name="LastSaved">
    <vt:filetime>2024-07-15T00:00:00Z</vt:filetime>
  </property>
  <property fmtid="{D5CDD505-2E9C-101B-9397-08002B2CF9AE}" pid="5" name="Producer">
    <vt:lpwstr>Adobe PDF Library 22.1.149</vt:lpwstr>
  </property>
  <property fmtid="{D5CDD505-2E9C-101B-9397-08002B2CF9AE}" pid="6" name="ContentTypeId">
    <vt:lpwstr>0x010100AA9BAEEAB7F6BC4D81CCD67C17D5EE49</vt:lpwstr>
  </property>
  <property fmtid="{D5CDD505-2E9C-101B-9397-08002B2CF9AE}" pid="7" name="MSIP_Label_b603dfd7-d93a-4381-a340-2995d8282205_Enabled">
    <vt:lpwstr>true</vt:lpwstr>
  </property>
  <property fmtid="{D5CDD505-2E9C-101B-9397-08002B2CF9AE}" pid="8" name="MSIP_Label_b603dfd7-d93a-4381-a340-2995d8282205_SetDate">
    <vt:lpwstr>2024-08-22T04:23:27Z</vt:lpwstr>
  </property>
  <property fmtid="{D5CDD505-2E9C-101B-9397-08002B2CF9AE}" pid="9" name="MSIP_Label_b603dfd7-d93a-4381-a340-2995d8282205_Method">
    <vt:lpwstr>Standard</vt:lpwstr>
  </property>
  <property fmtid="{D5CDD505-2E9C-101B-9397-08002B2CF9AE}" pid="10" name="MSIP_Label_b603dfd7-d93a-4381-a340-2995d8282205_Name">
    <vt:lpwstr>OFFICIAL</vt:lpwstr>
  </property>
  <property fmtid="{D5CDD505-2E9C-101B-9397-08002B2CF9AE}" pid="11" name="MSIP_Label_b603dfd7-d93a-4381-a340-2995d8282205_SiteId">
    <vt:lpwstr>05a0e69a-418a-47c1-9c25-9387261bf991</vt:lpwstr>
  </property>
  <property fmtid="{D5CDD505-2E9C-101B-9397-08002B2CF9AE}" pid="12" name="MSIP_Label_b603dfd7-d93a-4381-a340-2995d8282205_ActionId">
    <vt:lpwstr>fa1b953c-cd86-46ed-979d-18f4adef0b17</vt:lpwstr>
  </property>
  <property fmtid="{D5CDD505-2E9C-101B-9397-08002B2CF9AE}" pid="13" name="MSIP_Label_b603dfd7-d93a-4381-a340-2995d8282205_ContentBits">
    <vt:lpwstr>0</vt:lpwstr>
  </property>
  <property fmtid="{D5CDD505-2E9C-101B-9397-08002B2CF9AE}" pid="14" name="MediaServiceImageTags">
    <vt:lpwstr/>
  </property>
</Properties>
</file>